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849" w:rsidRDefault="00650849" w:rsidP="00650849">
      <w:pPr>
        <w:pStyle w:val="Altyaz"/>
        <w:jc w:val="left"/>
      </w:pPr>
      <w:r>
        <w:rPr>
          <w:noProof/>
        </w:rPr>
        <w:drawing>
          <wp:anchor distT="0" distB="0" distL="114300" distR="114300" simplePos="0" relativeHeight="251657216" behindDoc="0" locked="0" layoutInCell="1" allowOverlap="1">
            <wp:simplePos x="0" y="0"/>
            <wp:positionH relativeFrom="margin">
              <wp:align>right</wp:align>
            </wp:positionH>
            <wp:positionV relativeFrom="margin">
              <wp:posOffset>4445</wp:posOffset>
            </wp:positionV>
            <wp:extent cx="2551430" cy="821690"/>
            <wp:effectExtent l="0" t="0" r="1270" b="0"/>
            <wp:wrapSquare wrapText="bothSides"/>
            <wp:docPr id="2" name="Resim 2" descr="C:\Users\TURKONFED_HBAKIS\AppData\Local\Microsoft\Windows\INetCache\Content.Word\BASİIFED Vektöre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KONFED_HBAKIS\AppData\Local\Microsoft\Windows\INetCache\Content.Word\BASİIFED Vektöre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430" cy="821690"/>
                    </a:xfrm>
                    <a:prstGeom prst="rect">
                      <a:avLst/>
                    </a:prstGeom>
                    <a:noFill/>
                    <a:ln>
                      <a:noFill/>
                    </a:ln>
                  </pic:spPr>
                </pic:pic>
              </a:graphicData>
            </a:graphic>
          </wp:anchor>
        </w:drawing>
      </w:r>
    </w:p>
    <w:p w:rsidR="00650849" w:rsidRDefault="00650849" w:rsidP="00650849">
      <w:pPr>
        <w:pStyle w:val="Altyaz"/>
        <w:jc w:val="left"/>
      </w:pPr>
    </w:p>
    <w:p w:rsidR="00650849" w:rsidRDefault="00650849" w:rsidP="00650849">
      <w:pPr>
        <w:pStyle w:val="Altyaz"/>
        <w:jc w:val="left"/>
      </w:pPr>
    </w:p>
    <w:p w:rsidR="00650849" w:rsidRDefault="00650849" w:rsidP="00650849">
      <w:pPr>
        <w:pStyle w:val="Altyaz"/>
        <w:jc w:val="left"/>
      </w:pPr>
    </w:p>
    <w:p w:rsidR="00650849" w:rsidRDefault="00650849" w:rsidP="00650849">
      <w:pPr>
        <w:pStyle w:val="Altyaz"/>
        <w:jc w:val="left"/>
      </w:pPr>
    </w:p>
    <w:p w:rsidR="005B12F1" w:rsidRPr="00761E34" w:rsidRDefault="0085454A" w:rsidP="00650849">
      <w:pPr>
        <w:pStyle w:val="Altyaz"/>
        <w:jc w:val="left"/>
        <w:rPr>
          <w:rFonts w:ascii="Arial" w:hAnsi="Arial" w:cs="Arial"/>
        </w:rPr>
      </w:pPr>
      <w:r w:rsidRPr="00321315">
        <w:tab/>
      </w:r>
      <w:r w:rsidRPr="00321315">
        <w:tab/>
      </w:r>
      <w:r w:rsidRPr="00321315">
        <w:tab/>
      </w:r>
      <w:r w:rsidRPr="00321315">
        <w:tab/>
      </w:r>
      <w:r w:rsidR="00962315">
        <w:rPr>
          <w:noProof/>
        </w:rPr>
        <w:drawing>
          <wp:anchor distT="0" distB="0" distL="114300" distR="114300" simplePos="0" relativeHeight="251656192" behindDoc="0" locked="0" layoutInCell="1" allowOverlap="1">
            <wp:simplePos x="1428750" y="718820"/>
            <wp:positionH relativeFrom="margin">
              <wp:align>left</wp:align>
            </wp:positionH>
            <wp:positionV relativeFrom="margin">
              <wp:align>top</wp:align>
            </wp:positionV>
            <wp:extent cx="3025775" cy="981075"/>
            <wp:effectExtent l="0" t="0" r="3175" b="9525"/>
            <wp:wrapSquare wrapText="bothSides"/>
            <wp:docPr id="1" name="Resim 1"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5775" cy="981075"/>
                    </a:xfrm>
                    <a:prstGeom prst="rect">
                      <a:avLst/>
                    </a:prstGeom>
                    <a:noFill/>
                    <a:ln>
                      <a:noFill/>
                    </a:ln>
                  </pic:spPr>
                </pic:pic>
              </a:graphicData>
            </a:graphic>
          </wp:anchor>
        </w:drawing>
      </w:r>
      <w:r w:rsidR="00650849">
        <w:tab/>
      </w:r>
      <w:r w:rsidR="00650849">
        <w:tab/>
      </w:r>
      <w:r w:rsidR="00650849">
        <w:tab/>
      </w:r>
      <w:r w:rsidR="00650849">
        <w:tab/>
      </w:r>
      <w:r w:rsidR="00650849">
        <w:tab/>
      </w:r>
      <w:r w:rsidR="00650849">
        <w:tab/>
      </w:r>
      <w:r w:rsidR="00650849">
        <w:tab/>
      </w:r>
      <w:r w:rsidR="005371DD">
        <w:rPr>
          <w:b/>
          <w:i/>
        </w:rPr>
        <w:t>2 Haziran</w:t>
      </w:r>
      <w:r w:rsidR="00432405">
        <w:rPr>
          <w:b/>
          <w:i/>
        </w:rPr>
        <w:t xml:space="preserve"> </w:t>
      </w:r>
      <w:r w:rsidR="00650849" w:rsidRPr="00F5274E">
        <w:rPr>
          <w:b/>
          <w:i/>
        </w:rPr>
        <w:t>2016</w:t>
      </w:r>
      <w:r w:rsidR="00650CBB" w:rsidRPr="00321315">
        <w:t xml:space="preserve">                                                                                           </w:t>
      </w:r>
      <w:r w:rsidR="00650849">
        <w:t xml:space="preserve">                              </w:t>
      </w:r>
    </w:p>
    <w:p w:rsidR="00CB28F3" w:rsidRDefault="00CB28F3" w:rsidP="00CB28F3">
      <w:pPr>
        <w:rPr>
          <w:rFonts w:ascii="Arial" w:hAnsi="Arial" w:cs="Arial"/>
          <w:b/>
          <w:sz w:val="22"/>
          <w:szCs w:val="22"/>
        </w:rPr>
      </w:pPr>
    </w:p>
    <w:p w:rsidR="00CB28F3" w:rsidRDefault="00CB28F3" w:rsidP="00CB28F3">
      <w:pPr>
        <w:rPr>
          <w:rFonts w:ascii="Arial" w:hAnsi="Arial" w:cs="Arial"/>
          <w:b/>
          <w:sz w:val="26"/>
          <w:szCs w:val="26"/>
        </w:rPr>
      </w:pPr>
    </w:p>
    <w:p w:rsidR="00301AA0" w:rsidRPr="00CB28F3" w:rsidRDefault="00CB28F3" w:rsidP="00CB28F3">
      <w:pPr>
        <w:rPr>
          <w:rFonts w:ascii="Arial" w:hAnsi="Arial" w:cs="Arial"/>
          <w:b/>
          <w:sz w:val="26"/>
          <w:szCs w:val="26"/>
        </w:rPr>
      </w:pPr>
      <w:r w:rsidRPr="00CB28F3">
        <w:rPr>
          <w:rFonts w:ascii="Arial" w:hAnsi="Arial" w:cs="Arial"/>
          <w:b/>
          <w:sz w:val="26"/>
          <w:szCs w:val="26"/>
        </w:rPr>
        <w:t xml:space="preserve">TÜRKONFED Başkanı Kadooğlu; </w:t>
      </w:r>
      <w:r w:rsidR="00AF7AE2" w:rsidRPr="00CB28F3">
        <w:rPr>
          <w:rFonts w:ascii="Arial" w:hAnsi="Arial" w:cs="Arial"/>
          <w:b/>
          <w:sz w:val="26"/>
          <w:szCs w:val="26"/>
        </w:rPr>
        <w:t>“KADIN GÜÇLENİRSE, TOPLUM GÜÇLENİR”</w:t>
      </w:r>
    </w:p>
    <w:p w:rsidR="00CB28F3" w:rsidRDefault="00CB28F3" w:rsidP="00CB28F3">
      <w:pPr>
        <w:rPr>
          <w:rFonts w:ascii="Arial" w:hAnsi="Arial" w:cs="Arial"/>
          <w:b/>
          <w:sz w:val="22"/>
          <w:szCs w:val="22"/>
        </w:rPr>
      </w:pPr>
    </w:p>
    <w:p w:rsidR="00CB28F3" w:rsidRPr="00CB28F3" w:rsidRDefault="00CB28F3" w:rsidP="00CB28F3">
      <w:pPr>
        <w:rPr>
          <w:rFonts w:ascii="Arial" w:hAnsi="Arial" w:cs="Arial"/>
          <w:b/>
          <w:sz w:val="22"/>
          <w:szCs w:val="22"/>
        </w:rPr>
      </w:pPr>
      <w:r>
        <w:rPr>
          <w:rFonts w:ascii="Arial" w:hAnsi="Arial" w:cs="Arial"/>
          <w:b/>
          <w:sz w:val="22"/>
          <w:szCs w:val="22"/>
        </w:rPr>
        <w:t xml:space="preserve">TÜRKONFED İDK Komisyonu, Kadının Çok Yönlü Güçlendirilmesi Projesi’nin ikinci toplantısı “Güçlü Kadın, Güçlü Ekonomi” temasıyla BASİFED ve EGİKAD ev sahipliğinde İzmir’de düzenlendi. Toplantının açılışına katılan TÜRKONFED Başkanı Tarkan Kadooğlu, “Kadın güçlenirse, toplum güçlenir. Kadının iş hayatına katılımı, sürdürülebilir ekonomik kalkınmanın ve demokrasinin en önemli göstergesidir” dedi. </w:t>
      </w:r>
    </w:p>
    <w:p w:rsidR="00301AA0" w:rsidRPr="00CB28F3" w:rsidRDefault="00301AA0" w:rsidP="00CB28F3">
      <w:pPr>
        <w:rPr>
          <w:rFonts w:ascii="Arial" w:hAnsi="Arial" w:cs="Arial"/>
          <w:b/>
          <w:sz w:val="22"/>
          <w:szCs w:val="22"/>
        </w:rPr>
      </w:pPr>
    </w:p>
    <w:p w:rsidR="005371DD" w:rsidRPr="00CB28F3" w:rsidRDefault="005371DD" w:rsidP="00CB28F3">
      <w:pPr>
        <w:rPr>
          <w:rFonts w:ascii="Arial" w:hAnsi="Arial" w:cs="Arial"/>
          <w:sz w:val="22"/>
          <w:szCs w:val="22"/>
        </w:rPr>
      </w:pPr>
      <w:r w:rsidRPr="00CB28F3">
        <w:rPr>
          <w:rFonts w:ascii="Arial" w:hAnsi="Arial" w:cs="Arial"/>
          <w:sz w:val="22"/>
          <w:szCs w:val="22"/>
        </w:rPr>
        <w:t>Kadının işgücüne katılımı, sosyal ve toplumsal statüsünün yükseltilmesi, kadın girişimciliğinin geliştirilmesi ve İş dünyasında kadın konusuna odaklanan çalışmalarıyla da bilinen TÜRKONFED, İzmir’de geniş katılımlı bir toplantı gerçekleştirdi. İş Dünyasının kadın konusunu ele almak için bir araya geldiği, TÜRKONFED İş Dünyasında Kadın (İDK) Komisyonu tarafından geliştirilen “Kadının Çok Yönlü Güçlendirilmesi Projesi” ikinci toplantısı, BASIFED ve EGİKAD ev sahipliğinde düzenlendi. 1 Haziran 2016 tarihinde Ege İhracatçı Birlikleri Konferans Salonu’nda yapılan toplantıya İzmir Büyükşehir Belediye Başkanı Aziz Kocaoğlu, TÜRKONFED Başkanı Tarkan Kadooğlu, TÜRKONFED Başkan Yardımcısı / İDK Komisyonu Başkanı Prof. Dr. Yasemin Açık, BASİFED Başkanı Levent Akgerman ve EGİKAD Başkanı Betül Elmasoğlu açılış konuşmalarıyla katıldı.</w:t>
      </w:r>
    </w:p>
    <w:p w:rsidR="005360DA" w:rsidRPr="00CB28F3" w:rsidRDefault="005360DA" w:rsidP="00CB28F3">
      <w:pPr>
        <w:rPr>
          <w:rFonts w:ascii="Arial" w:hAnsi="Arial" w:cs="Arial"/>
          <w:sz w:val="22"/>
          <w:szCs w:val="22"/>
        </w:rPr>
      </w:pPr>
    </w:p>
    <w:p w:rsidR="00AF7AE2" w:rsidRPr="00CB28F3" w:rsidRDefault="005360DA" w:rsidP="00CB28F3">
      <w:pPr>
        <w:rPr>
          <w:rFonts w:ascii="Arial" w:hAnsi="Arial" w:cs="Arial"/>
          <w:sz w:val="22"/>
          <w:szCs w:val="22"/>
        </w:rPr>
      </w:pPr>
      <w:r w:rsidRPr="00CB28F3">
        <w:rPr>
          <w:rFonts w:ascii="Arial" w:hAnsi="Arial" w:cs="Arial"/>
          <w:sz w:val="22"/>
          <w:szCs w:val="22"/>
        </w:rPr>
        <w:t>Bölgenin başarılı iş kadınlarının da ödüllendirildiği toplantıda, başarılı kadın girişimcilerde katılımcılara yaşadıkları deneyimleri aktardı. Kadınların işgücüne katılımının önemine vurgu yapılan toplantıda sürdürülebilir kalkınmanın, ekonomik büyümenin ve gelişmiş bir demokrasi-ekonomi ilişkisinin kadınların katılımı ile daha hızlı gerçekleşeceğinin altı çizildi. Toplantıda, ayrıca Hürriyet Ege Yazarı Ayçe Dikmen’in moderatörlüğünde “</w:t>
      </w:r>
      <w:r w:rsidR="00AF7AE2" w:rsidRPr="00CB28F3">
        <w:rPr>
          <w:rFonts w:ascii="Arial" w:hAnsi="Arial" w:cs="Arial"/>
          <w:sz w:val="22"/>
          <w:szCs w:val="22"/>
        </w:rPr>
        <w:t>Güçlü Kadın, Güç</w:t>
      </w:r>
      <w:r w:rsidRPr="00CB28F3">
        <w:rPr>
          <w:rFonts w:ascii="Arial" w:hAnsi="Arial" w:cs="Arial"/>
          <w:sz w:val="22"/>
          <w:szCs w:val="22"/>
        </w:rPr>
        <w:t>lü Ekonomi” paneli düzenlendi. Panel</w:t>
      </w:r>
      <w:r w:rsidR="00AF7AE2" w:rsidRPr="00CB28F3">
        <w:rPr>
          <w:rFonts w:ascii="Arial" w:hAnsi="Arial" w:cs="Arial"/>
          <w:sz w:val="22"/>
          <w:szCs w:val="22"/>
        </w:rPr>
        <w:t>in konuşmacıları arasında ise Devlet Eski Bakanı Işılay Saygın, Karşıyaka Belediye Başkanı Hüseyin Mutlu Akpınar, TÜRKONFED Yönetim Kurulu Üyesi / SUTEKS Yönetim Kurulu Başkanı Nur Ger ve ARKAS Holding CEO</w:t>
      </w:r>
      <w:r w:rsidR="00CB28F3">
        <w:rPr>
          <w:rFonts w:ascii="Arial" w:hAnsi="Arial" w:cs="Arial"/>
          <w:sz w:val="22"/>
          <w:szCs w:val="22"/>
        </w:rPr>
        <w:t xml:space="preserve">’su Önder </w:t>
      </w:r>
      <w:r w:rsidR="00AF7AE2" w:rsidRPr="00CB28F3">
        <w:rPr>
          <w:rFonts w:ascii="Arial" w:hAnsi="Arial" w:cs="Arial"/>
          <w:sz w:val="22"/>
          <w:szCs w:val="22"/>
        </w:rPr>
        <w:t xml:space="preserve">Türkkanı yer aldı. </w:t>
      </w:r>
    </w:p>
    <w:p w:rsidR="00AF7AE2" w:rsidRPr="00CB28F3" w:rsidRDefault="00AF7AE2" w:rsidP="00CB28F3">
      <w:pPr>
        <w:rPr>
          <w:rFonts w:ascii="Arial" w:hAnsi="Arial" w:cs="Arial"/>
          <w:sz w:val="22"/>
          <w:szCs w:val="22"/>
        </w:rPr>
      </w:pPr>
    </w:p>
    <w:p w:rsidR="00AF7AE2" w:rsidRPr="00CB28F3" w:rsidRDefault="00CB28F3" w:rsidP="00CB28F3">
      <w:pPr>
        <w:rPr>
          <w:rFonts w:ascii="Arial" w:hAnsi="Arial" w:cs="Arial"/>
          <w:b/>
          <w:sz w:val="22"/>
          <w:szCs w:val="22"/>
        </w:rPr>
      </w:pPr>
      <w:r w:rsidRPr="00CB28F3">
        <w:rPr>
          <w:rFonts w:ascii="Arial" w:hAnsi="Arial" w:cs="Arial"/>
          <w:b/>
          <w:sz w:val="22"/>
          <w:szCs w:val="22"/>
        </w:rPr>
        <w:t>KADINLARA SİYASET ÇAĞRISI</w:t>
      </w:r>
    </w:p>
    <w:p w:rsidR="00AF7AE2" w:rsidRPr="00CB28F3" w:rsidRDefault="00AF7AE2" w:rsidP="00CB28F3">
      <w:pPr>
        <w:rPr>
          <w:rFonts w:ascii="Arial" w:hAnsi="Arial" w:cs="Arial"/>
          <w:sz w:val="22"/>
          <w:szCs w:val="22"/>
        </w:rPr>
      </w:pPr>
      <w:r w:rsidRPr="00CB28F3">
        <w:rPr>
          <w:rFonts w:ascii="Arial" w:hAnsi="Arial" w:cs="Arial"/>
          <w:sz w:val="22"/>
          <w:szCs w:val="22"/>
        </w:rPr>
        <w:t>Toplantının açılışında konuşan İzmir Büyükşehir Belediye Başkanı Aziz Kocaoğlu, hem belediye başkanlığı ve milletvekilliği hem de bakanlık yapan Işılay Saygın’ı örnek göstererek İzmirli kadınlara “siyasete girin” çağrısı yaptı. En çok kadın çalıştıran ve kadına en çok yetki veren kurumların başında geldiklerine değinen Kocaoğlu, kadınların sivil toplum örgütleri ve meslek odalarında önemli görevler üstlendikleri kadar siyasetin içerisinde yer almadığına dikkat çekti. Kocaoğlu,  “Ülkeyi yönetenler siyasetçiler. O yüzden kadınların siyasette aktif olması gerekiyor. Bugün kabinede 27 bakandan sadece biri kadın. İzmirli kadınlarımız için Işılay Saygın gibi çok başarılı bir örnek var. Dileğim, İzmirli kadınlarımızın siyasette daha fazla yer almasıdır” diye konuştu.</w:t>
      </w:r>
    </w:p>
    <w:p w:rsidR="00AF7AE2" w:rsidRPr="00CB28F3" w:rsidRDefault="00AF7AE2" w:rsidP="00CB28F3">
      <w:pPr>
        <w:rPr>
          <w:rFonts w:ascii="Arial" w:hAnsi="Arial" w:cs="Arial"/>
          <w:sz w:val="22"/>
          <w:szCs w:val="22"/>
        </w:rPr>
      </w:pPr>
    </w:p>
    <w:p w:rsidR="00641778" w:rsidRPr="00CB28F3" w:rsidRDefault="00641778" w:rsidP="00CB28F3">
      <w:pPr>
        <w:rPr>
          <w:rFonts w:ascii="Arial" w:eastAsia="Arial Unicode MS" w:hAnsi="Arial" w:cs="Arial"/>
          <w:b/>
          <w:color w:val="000000"/>
          <w:sz w:val="22"/>
          <w:szCs w:val="22"/>
        </w:rPr>
      </w:pPr>
      <w:r w:rsidRPr="00CB28F3">
        <w:rPr>
          <w:rFonts w:ascii="Arial" w:eastAsia="Arial Unicode MS" w:hAnsi="Arial" w:cs="Arial"/>
          <w:b/>
          <w:color w:val="000000"/>
          <w:sz w:val="22"/>
          <w:szCs w:val="22"/>
        </w:rPr>
        <w:t>“EŞİTSİZLİĞİN ORTADAN KALDIRILMASI GEREKİYOR”</w:t>
      </w:r>
    </w:p>
    <w:p w:rsidR="00AF7AE2" w:rsidRPr="00CB28F3" w:rsidRDefault="00AF7AE2" w:rsidP="00CB28F3">
      <w:pPr>
        <w:rPr>
          <w:rFonts w:ascii="Arial" w:hAnsi="Arial" w:cs="Arial"/>
          <w:sz w:val="22"/>
          <w:szCs w:val="22"/>
        </w:rPr>
      </w:pPr>
      <w:r w:rsidRPr="00CB28F3">
        <w:rPr>
          <w:rFonts w:ascii="Arial" w:hAnsi="Arial" w:cs="Arial"/>
          <w:sz w:val="22"/>
          <w:szCs w:val="22"/>
        </w:rPr>
        <w:t>Ekonomi ve demokrasinin temellerinin kadınların toplumsal, ekonomik ve sosyal hayata katılımına bağlı olduğunu belirten TÜRKONFED Yönetim Kurulu Başkanı Tarkan Kado</w:t>
      </w:r>
      <w:r w:rsidR="008E5248" w:rsidRPr="00CB28F3">
        <w:rPr>
          <w:rFonts w:ascii="Arial" w:hAnsi="Arial" w:cs="Arial"/>
          <w:sz w:val="22"/>
          <w:szCs w:val="22"/>
        </w:rPr>
        <w:t>o</w:t>
      </w:r>
      <w:r w:rsidRPr="00CB28F3">
        <w:rPr>
          <w:rFonts w:ascii="Arial" w:hAnsi="Arial" w:cs="Arial"/>
          <w:sz w:val="22"/>
          <w:szCs w:val="22"/>
        </w:rPr>
        <w:t>ğlu,  kadının sosyal ve ekonomik alanda yer alması için kültürel, zihinsel değişimlerin yaşanması gerektiğinin altını çizdi. Kado</w:t>
      </w:r>
      <w:r w:rsidR="008E5248" w:rsidRPr="00CB28F3">
        <w:rPr>
          <w:rFonts w:ascii="Arial" w:hAnsi="Arial" w:cs="Arial"/>
          <w:sz w:val="22"/>
          <w:szCs w:val="22"/>
        </w:rPr>
        <w:t>o</w:t>
      </w:r>
      <w:r w:rsidRPr="00CB28F3">
        <w:rPr>
          <w:rFonts w:ascii="Arial" w:hAnsi="Arial" w:cs="Arial"/>
          <w:sz w:val="22"/>
          <w:szCs w:val="22"/>
        </w:rPr>
        <w:t xml:space="preserve">ğlu, “TÜİK verilerine göre erkeğin ekonomimizdeki yeri yüzde 72 iken kadınların yüzde 32’dir. Aynı zamanda kadınların istihdam oranı yüzde 27 iken, İzmir’de yüzde 37’dir. Türkiye’de kadınların istihdam oranı oldukça düşük. Buna yönelik çalışmaların yapılması gerekmektedir. Ancak İzmir’e baktığımızda kadınların istihdam oranı Türkiye ortalamasının üstündedir. Özellikle işveren kadınlarımıza baktığımızda Türkiye ortalaması yüzde 10 iken, İzmir’de yüzde 12 ile gene Türkiye ortalamasının üstündedir. Kadınların güçlendiği yerde toplumlar güçlenir” diye konuştu. </w:t>
      </w:r>
    </w:p>
    <w:p w:rsidR="00AF7AE2" w:rsidRPr="00CB28F3" w:rsidRDefault="00AF7AE2" w:rsidP="00CB28F3">
      <w:pPr>
        <w:rPr>
          <w:rFonts w:ascii="Arial" w:hAnsi="Arial" w:cs="Arial"/>
          <w:sz w:val="22"/>
          <w:szCs w:val="22"/>
        </w:rPr>
      </w:pPr>
      <w:r w:rsidRPr="00CB28F3">
        <w:rPr>
          <w:rFonts w:ascii="Arial" w:hAnsi="Arial" w:cs="Arial"/>
          <w:sz w:val="22"/>
          <w:szCs w:val="22"/>
        </w:rPr>
        <w:t xml:space="preserve">Kadınların iş hayatındaki varlığının kalkınmanın en önemli göstergesi olduğunu belirten Kadooğlu, şunları söyledi: “Gelişmiş bir ekonomi ve gelişmiş bir demokrasi; iş dünyasında kadın istihdamının </w:t>
      </w:r>
      <w:r w:rsidRPr="00CB28F3">
        <w:rPr>
          <w:rFonts w:ascii="Arial" w:hAnsi="Arial" w:cs="Arial"/>
          <w:sz w:val="22"/>
          <w:szCs w:val="22"/>
        </w:rPr>
        <w:lastRenderedPageBreak/>
        <w:t xml:space="preserve">artırılmasına, kadına yönelik şiddetin son bulmasına, kadının toplumsal statüsünün yükseltilmesine bağlıdır. </w:t>
      </w:r>
      <w:r w:rsidRPr="00CB28F3">
        <w:rPr>
          <w:rFonts w:ascii="Arial" w:eastAsia="Arial Unicode MS" w:hAnsi="Arial" w:cs="Arial"/>
          <w:sz w:val="22"/>
          <w:szCs w:val="22"/>
        </w:rPr>
        <w:t>Kadının toplumsal statüsünün iyileştirilmesinin, ekonomik yaşam ve iş dünyasında yer almasının önemi büyüktür. Kadınların iş gücüne katılımı, s</w:t>
      </w:r>
      <w:r w:rsidRPr="00CB28F3">
        <w:rPr>
          <w:rFonts w:ascii="Arial" w:eastAsia="Arial Unicode MS" w:hAnsi="Arial" w:cs="Arial"/>
          <w:bCs/>
          <w:sz w:val="22"/>
          <w:szCs w:val="22"/>
        </w:rPr>
        <w:t xml:space="preserve">ürdürülebilir kalkınmanın da en </w:t>
      </w:r>
      <w:r w:rsidRPr="00CB28F3">
        <w:rPr>
          <w:rFonts w:ascii="Arial" w:eastAsia="Arial Unicode MS" w:hAnsi="Arial" w:cs="Arial"/>
          <w:sz w:val="22"/>
          <w:szCs w:val="22"/>
        </w:rPr>
        <w:t xml:space="preserve">önemli unsurlarından biridir. Her alanda olduğu gibi, bu noktada da, bir kültürel ve zihinsel değişimin başlaması gerekmektedir. </w:t>
      </w:r>
      <w:r w:rsidRPr="00CB28F3">
        <w:rPr>
          <w:rFonts w:ascii="Arial" w:hAnsi="Arial" w:cs="Arial"/>
          <w:sz w:val="22"/>
          <w:szCs w:val="22"/>
        </w:rPr>
        <w:t>Kadının olmadığı yerde üretim olmaz, bereket olmaz, hukuk olmaz. Her şeyden önemlisi demokrasi olmaz.”</w:t>
      </w:r>
    </w:p>
    <w:p w:rsidR="008E5248" w:rsidRPr="00CB28F3" w:rsidRDefault="008E5248" w:rsidP="00CB28F3">
      <w:pPr>
        <w:rPr>
          <w:rFonts w:ascii="Arial" w:hAnsi="Arial" w:cs="Arial"/>
          <w:sz w:val="22"/>
          <w:szCs w:val="22"/>
        </w:rPr>
      </w:pPr>
    </w:p>
    <w:p w:rsidR="008E5248" w:rsidRPr="00CB28F3" w:rsidRDefault="008E5248" w:rsidP="00CB28F3">
      <w:pPr>
        <w:rPr>
          <w:rFonts w:ascii="Arial" w:eastAsia="Arial Unicode MS" w:hAnsi="Arial" w:cs="Arial"/>
          <w:sz w:val="22"/>
          <w:szCs w:val="22"/>
        </w:rPr>
      </w:pPr>
      <w:r w:rsidRPr="00CB28F3">
        <w:rPr>
          <w:rFonts w:ascii="Arial" w:eastAsia="Arial Unicode MS" w:hAnsi="Arial" w:cs="Arial"/>
          <w:color w:val="000000"/>
          <w:sz w:val="22"/>
          <w:szCs w:val="22"/>
        </w:rPr>
        <w:t>Kadınların iş hayatına katılımı kadar sosyal ve toplumsal hayatta ve siyasette de etkin olması gerektiğinin altını çizen Kadooğlu, toplumun yarısının kadın olduğu ülkemizde pozitif ayrımcılıktan çok eşitlik ilkesine öncelik verilmesinin önemine değindi. “Bu eşitlik ise öncelikle, bireylerin yetiştiği aile ortamında başlar. Yani kadının iş hayatına katılımına giden yolların, önce kendi ailemizde başlaması ve bu kültürün benimsenmesi, gelecek kuşaklar açısından gereklidir” diyen Kadooğlu, “K</w:t>
      </w:r>
      <w:r w:rsidRPr="00CB28F3">
        <w:rPr>
          <w:rFonts w:ascii="Arial" w:hAnsi="Arial" w:cs="Arial"/>
          <w:sz w:val="22"/>
          <w:szCs w:val="22"/>
        </w:rPr>
        <w:t>adının toplumsal statüsü ve iş dünyasına katılımı noktasında elbette birtakım olumlu gelişmeler yaşandı. Ancak bugünün dünyasında, ülkemizde,</w:t>
      </w:r>
      <w:r w:rsidRPr="00CB28F3">
        <w:rPr>
          <w:rFonts w:ascii="Arial" w:eastAsia="Arial Unicode MS" w:hAnsi="Arial" w:cs="Arial"/>
          <w:sz w:val="22"/>
          <w:szCs w:val="22"/>
        </w:rPr>
        <w:t xml:space="preserve"> kadınların toplumdaki yeri, sağlığı ve statüsünü belirleyen göstergeler, özlenen, olması gereken seviyeye henüz ulaşamadı. Kadınların iş dünyasında, kaynaklara ulaşma ve etkin kullanma açısından yaşadığı eşitsizliğin ortadan kaldırılması gerekmektedir” diye konuştu.</w:t>
      </w:r>
    </w:p>
    <w:p w:rsidR="008E5248" w:rsidRPr="00CB28F3" w:rsidRDefault="008E5248" w:rsidP="00CB28F3">
      <w:pPr>
        <w:rPr>
          <w:rFonts w:ascii="Arial" w:hAnsi="Arial" w:cs="Arial"/>
          <w:sz w:val="22"/>
          <w:szCs w:val="22"/>
        </w:rPr>
      </w:pPr>
    </w:p>
    <w:p w:rsidR="00AF7AE2" w:rsidRPr="00CB28F3" w:rsidRDefault="00CB28F3" w:rsidP="00CB28F3">
      <w:pPr>
        <w:rPr>
          <w:rFonts w:ascii="Arial" w:hAnsi="Arial" w:cs="Arial"/>
          <w:b/>
          <w:sz w:val="22"/>
          <w:szCs w:val="22"/>
        </w:rPr>
      </w:pPr>
      <w:r w:rsidRPr="00CB28F3">
        <w:rPr>
          <w:rFonts w:ascii="Arial" w:hAnsi="Arial" w:cs="Arial"/>
          <w:b/>
          <w:sz w:val="22"/>
          <w:szCs w:val="22"/>
        </w:rPr>
        <w:t>“İZMİR KADINI ÇAĞDAŞLIĞIN SEMBOLÜ”</w:t>
      </w:r>
    </w:p>
    <w:p w:rsidR="00AF7AE2" w:rsidRDefault="00AF7AE2" w:rsidP="00CB28F3">
      <w:pPr>
        <w:rPr>
          <w:rFonts w:ascii="Arial" w:hAnsi="Arial" w:cs="Arial"/>
          <w:sz w:val="22"/>
          <w:szCs w:val="22"/>
        </w:rPr>
      </w:pPr>
      <w:r w:rsidRPr="00CB28F3">
        <w:rPr>
          <w:rFonts w:ascii="Arial" w:hAnsi="Arial" w:cs="Arial"/>
          <w:sz w:val="22"/>
          <w:szCs w:val="22"/>
        </w:rPr>
        <w:t xml:space="preserve">Türkiye’nin çağdaş, ileri ve eğitimli kadınları olarak İzmirli kadınların sembol olduğunu ifade eden EGİKAD Başkanı </w:t>
      </w:r>
      <w:r w:rsidR="00CB28F3" w:rsidRPr="00CB28F3">
        <w:rPr>
          <w:rFonts w:ascii="Arial" w:hAnsi="Arial" w:cs="Arial"/>
          <w:sz w:val="22"/>
          <w:szCs w:val="22"/>
        </w:rPr>
        <w:t xml:space="preserve">Betül </w:t>
      </w:r>
      <w:r w:rsidRPr="00CB28F3">
        <w:rPr>
          <w:rFonts w:ascii="Arial" w:hAnsi="Arial" w:cs="Arial"/>
          <w:sz w:val="22"/>
          <w:szCs w:val="22"/>
        </w:rPr>
        <w:t>Elmasoğlu</w:t>
      </w:r>
      <w:r w:rsidR="00CB28F3" w:rsidRPr="00CB28F3">
        <w:rPr>
          <w:rFonts w:ascii="Arial" w:hAnsi="Arial" w:cs="Arial"/>
          <w:sz w:val="22"/>
          <w:szCs w:val="22"/>
        </w:rPr>
        <w:t xml:space="preserve"> da</w:t>
      </w:r>
      <w:r w:rsidRPr="00CB28F3">
        <w:rPr>
          <w:rFonts w:ascii="Arial" w:hAnsi="Arial" w:cs="Arial"/>
          <w:sz w:val="22"/>
          <w:szCs w:val="22"/>
        </w:rPr>
        <w:t>, “İzmir’de kadınların bu kadar önemli olması bir tesadüf değildir.Türkiye’nin çağdaş, ileri ve eğitimli bir kadınını temsil eden İzmirli kadın sanatçılar, İzmirli kadın yazarlar, İzmir’in kadın girişimcileri ve İzmir’in çalışan kadınları her gün başarılı çalışmalara imza atıyorlar. Geçtiğimiz gün gazetelerde yer alan İzmir’in kadın itfaiyecileri de buna çok güzel bir örnektir.</w:t>
      </w:r>
      <w:r w:rsidR="00CB28F3" w:rsidRPr="00CB28F3">
        <w:rPr>
          <w:rFonts w:ascii="Arial" w:hAnsi="Arial" w:cs="Arial"/>
          <w:sz w:val="22"/>
          <w:szCs w:val="22"/>
        </w:rPr>
        <w:t xml:space="preserve"> </w:t>
      </w:r>
      <w:r w:rsidRPr="00CB28F3">
        <w:rPr>
          <w:rFonts w:ascii="Arial" w:hAnsi="Arial" w:cs="Arial"/>
          <w:sz w:val="22"/>
          <w:szCs w:val="22"/>
        </w:rPr>
        <w:t xml:space="preserve">İzmir’de kadının bu kadar önde olması tesadüf değildir. Efsanelerde İzmir’de şehir kuran Amazon kadınları liderleri ‘Zmirna’nın ismini bu kente vermişlerdir. Zmirna adı zaman içinde çeşitli dil ve ağızlardaki farklılaşma ile bugünkü İzmir’e dönüşmüştür. Görüldüğü gibi bu kent adını da amazon kadınlarını liderinden almıştır. Bu nedenle toplantımızın İzmir’de yapılması tarihten gelen bir zorunluluktur. Kadınların siyasette daha aktif ve etkili olması için çalışmalarımıza devam ediyoruz. Kadınların siyasetteki yerini ele aldığımızda 26 bakanlıktan 1 bakanlığın kadın olduğunu görürken 550 milletvekili içerisinde 80 milletvekili kadın. Bu nokta da kadınların seçilecek noktalarda aday gösterilmesi ve bunun bir politika haline gelmesi gerekir” dedi. </w:t>
      </w:r>
    </w:p>
    <w:p w:rsidR="00CB28F3" w:rsidRDefault="00CB28F3" w:rsidP="00CB28F3">
      <w:pPr>
        <w:rPr>
          <w:rFonts w:ascii="Arial" w:hAnsi="Arial" w:cs="Arial"/>
          <w:sz w:val="22"/>
          <w:szCs w:val="22"/>
        </w:rPr>
      </w:pPr>
    </w:p>
    <w:p w:rsidR="00CB28F3" w:rsidRPr="00CB28F3" w:rsidRDefault="00CB28F3" w:rsidP="00CB28F3">
      <w:pPr>
        <w:jc w:val="both"/>
        <w:rPr>
          <w:rFonts w:ascii="Arial" w:hAnsi="Arial" w:cs="Arial"/>
          <w:sz w:val="22"/>
          <w:szCs w:val="22"/>
        </w:rPr>
      </w:pPr>
      <w:r w:rsidRPr="00CB28F3">
        <w:rPr>
          <w:rFonts w:ascii="Arial" w:hAnsi="Arial" w:cs="Arial"/>
          <w:sz w:val="22"/>
          <w:szCs w:val="22"/>
        </w:rPr>
        <w:t xml:space="preserve">Toplantı sonunda başarılı kadın girişimciler Dilek Soylu ve Hatice Nur Uzgenç’e plaketleri TÜRKONFED Başkanı Tarkan Kadooğlu ve EGİKAD Başkanı Betül Elmasoğlu tarafından verildi. </w:t>
      </w:r>
    </w:p>
    <w:p w:rsidR="00CB28F3" w:rsidRDefault="00CB28F3" w:rsidP="00CB28F3">
      <w:pPr>
        <w:jc w:val="both"/>
        <w:rPr>
          <w:rFonts w:ascii="Tahoma" w:hAnsi="Tahoma" w:cs="Tahoma"/>
        </w:rPr>
      </w:pPr>
    </w:p>
    <w:p w:rsidR="00CB28F3" w:rsidRPr="00CB28F3" w:rsidRDefault="00CB28F3" w:rsidP="00CB28F3">
      <w:pPr>
        <w:rPr>
          <w:rFonts w:ascii="Arial" w:hAnsi="Arial" w:cs="Arial"/>
          <w:sz w:val="22"/>
          <w:szCs w:val="22"/>
        </w:rPr>
      </w:pPr>
    </w:p>
    <w:p w:rsidR="00AF7AE2" w:rsidRPr="00CB28F3" w:rsidRDefault="00AF7AE2" w:rsidP="00CB28F3">
      <w:pPr>
        <w:rPr>
          <w:rFonts w:ascii="Arial" w:hAnsi="Arial" w:cs="Arial"/>
          <w:sz w:val="22"/>
          <w:szCs w:val="22"/>
        </w:rPr>
      </w:pPr>
    </w:p>
    <w:p w:rsidR="005371DD" w:rsidRPr="00CB28F3" w:rsidRDefault="005371DD" w:rsidP="00CB28F3">
      <w:pPr>
        <w:rPr>
          <w:rFonts w:ascii="Arial" w:hAnsi="Arial" w:cs="Arial"/>
          <w:b/>
          <w:sz w:val="22"/>
          <w:szCs w:val="22"/>
          <w:u w:val="single"/>
        </w:rPr>
      </w:pPr>
    </w:p>
    <w:p w:rsidR="005371DD" w:rsidRPr="00CB28F3" w:rsidRDefault="005371DD" w:rsidP="00CB28F3">
      <w:pPr>
        <w:rPr>
          <w:rFonts w:ascii="Arial" w:hAnsi="Arial" w:cs="Arial"/>
          <w:b/>
          <w:sz w:val="22"/>
          <w:szCs w:val="22"/>
          <w:u w:val="single"/>
        </w:rPr>
      </w:pPr>
    </w:p>
    <w:p w:rsidR="005371DD" w:rsidRPr="00CB28F3" w:rsidRDefault="005371DD" w:rsidP="00CB28F3">
      <w:pPr>
        <w:rPr>
          <w:rFonts w:ascii="Arial" w:hAnsi="Arial" w:cs="Arial"/>
          <w:b/>
          <w:sz w:val="22"/>
          <w:szCs w:val="22"/>
          <w:u w:val="single"/>
        </w:rPr>
      </w:pPr>
    </w:p>
    <w:p w:rsidR="005371DD" w:rsidRPr="00CB28F3" w:rsidRDefault="005371DD" w:rsidP="00CB28F3">
      <w:pPr>
        <w:rPr>
          <w:rFonts w:ascii="Arial" w:hAnsi="Arial" w:cs="Arial"/>
          <w:b/>
          <w:sz w:val="22"/>
          <w:szCs w:val="22"/>
          <w:u w:val="single"/>
        </w:rPr>
      </w:pPr>
    </w:p>
    <w:p w:rsidR="005371DD" w:rsidRDefault="005371DD" w:rsidP="00B12BBB">
      <w:pPr>
        <w:ind w:left="567"/>
        <w:jc w:val="both"/>
        <w:rPr>
          <w:rFonts w:ascii="Arial" w:hAnsi="Arial" w:cs="Arial"/>
          <w:b/>
          <w:sz w:val="18"/>
          <w:szCs w:val="18"/>
          <w:u w:val="single"/>
        </w:rPr>
      </w:pPr>
      <w:bookmarkStart w:id="0" w:name="_GoBack"/>
      <w:bookmarkEnd w:id="0"/>
    </w:p>
    <w:p w:rsidR="005371DD" w:rsidRDefault="005371DD" w:rsidP="00B12BBB">
      <w:pPr>
        <w:ind w:left="567"/>
        <w:jc w:val="both"/>
        <w:rPr>
          <w:rFonts w:ascii="Arial" w:hAnsi="Arial" w:cs="Arial"/>
          <w:b/>
          <w:sz w:val="18"/>
          <w:szCs w:val="18"/>
          <w:u w:val="single"/>
        </w:rPr>
      </w:pPr>
    </w:p>
    <w:p w:rsidR="005371DD" w:rsidRDefault="005371DD" w:rsidP="00B12BBB">
      <w:pPr>
        <w:ind w:left="567"/>
        <w:jc w:val="both"/>
        <w:rPr>
          <w:rFonts w:ascii="Arial" w:hAnsi="Arial" w:cs="Arial"/>
          <w:b/>
          <w:sz w:val="18"/>
          <w:szCs w:val="18"/>
          <w:u w:val="single"/>
        </w:rPr>
      </w:pPr>
    </w:p>
    <w:p w:rsidR="00650849" w:rsidRDefault="00650849" w:rsidP="00B12BBB">
      <w:pPr>
        <w:ind w:left="567"/>
        <w:jc w:val="both"/>
        <w:rPr>
          <w:rFonts w:ascii="Arial" w:hAnsi="Arial" w:cs="Arial"/>
          <w:b/>
          <w:sz w:val="18"/>
          <w:szCs w:val="18"/>
          <w:u w:val="single"/>
        </w:rPr>
      </w:pPr>
    </w:p>
    <w:p w:rsidR="00650849" w:rsidRDefault="00650849" w:rsidP="00B12BBB">
      <w:pPr>
        <w:ind w:left="567"/>
        <w:jc w:val="both"/>
        <w:rPr>
          <w:rFonts w:ascii="Arial" w:hAnsi="Arial" w:cs="Arial"/>
          <w:b/>
          <w:sz w:val="18"/>
          <w:szCs w:val="18"/>
          <w:u w:val="single"/>
        </w:rPr>
      </w:pPr>
    </w:p>
    <w:p w:rsidR="000860B5" w:rsidRDefault="000860B5" w:rsidP="00B12BBB">
      <w:pPr>
        <w:ind w:left="567"/>
        <w:jc w:val="both"/>
        <w:rPr>
          <w:rFonts w:ascii="Arial" w:hAnsi="Arial" w:cs="Arial"/>
          <w:b/>
          <w:sz w:val="18"/>
          <w:szCs w:val="18"/>
          <w:u w:val="single"/>
        </w:rPr>
      </w:pPr>
    </w:p>
    <w:p w:rsidR="0099515B" w:rsidRPr="0099515B" w:rsidRDefault="000860B5" w:rsidP="00B12BBB">
      <w:pPr>
        <w:jc w:val="both"/>
        <w:rPr>
          <w:rFonts w:ascii="Arial" w:hAnsi="Arial" w:cs="Arial"/>
          <w:b/>
          <w:sz w:val="18"/>
          <w:szCs w:val="18"/>
          <w:u w:val="single"/>
        </w:rPr>
      </w:pPr>
      <w:r>
        <w:rPr>
          <w:rFonts w:ascii="Arial" w:hAnsi="Arial" w:cs="Arial"/>
          <w:b/>
          <w:sz w:val="18"/>
          <w:szCs w:val="18"/>
          <w:u w:val="single"/>
        </w:rPr>
        <w:t>B</w:t>
      </w:r>
      <w:r w:rsidR="0099515B" w:rsidRPr="0099515B">
        <w:rPr>
          <w:rFonts w:ascii="Arial" w:hAnsi="Arial" w:cs="Arial"/>
          <w:b/>
          <w:sz w:val="18"/>
          <w:szCs w:val="18"/>
          <w:u w:val="single"/>
        </w:rPr>
        <w:t>ilgi Notu:</w:t>
      </w:r>
    </w:p>
    <w:p w:rsidR="0099515B" w:rsidRDefault="0099515B" w:rsidP="00B12BBB">
      <w:pPr>
        <w:pStyle w:val="ListeParagraf"/>
        <w:numPr>
          <w:ilvl w:val="0"/>
          <w:numId w:val="10"/>
        </w:numPr>
        <w:jc w:val="both"/>
        <w:rPr>
          <w:rFonts w:ascii="Arial" w:hAnsi="Arial" w:cs="Arial"/>
          <w:i/>
          <w:sz w:val="18"/>
          <w:szCs w:val="18"/>
        </w:rPr>
      </w:pPr>
      <w:r w:rsidRPr="00301AA0">
        <w:rPr>
          <w:rFonts w:ascii="Arial" w:hAnsi="Arial" w:cs="Arial"/>
          <w:i/>
          <w:sz w:val="18"/>
          <w:szCs w:val="18"/>
        </w:rPr>
        <w:t>Çatısı altında 24 federa</w:t>
      </w:r>
      <w:r w:rsidR="00641383" w:rsidRPr="00301AA0">
        <w:rPr>
          <w:rFonts w:ascii="Arial" w:hAnsi="Arial" w:cs="Arial"/>
          <w:i/>
          <w:sz w:val="18"/>
          <w:szCs w:val="18"/>
        </w:rPr>
        <w:t>syon ve 186 dernek üzerinden 24 bin</w:t>
      </w:r>
      <w:r w:rsidRPr="00301AA0">
        <w:rPr>
          <w:rFonts w:ascii="Arial" w:hAnsi="Arial" w:cs="Arial"/>
          <w:i/>
          <w:sz w:val="18"/>
          <w:szCs w:val="18"/>
        </w:rPr>
        <w:t xml:space="preserve"> iş insanı ve </w:t>
      </w:r>
      <w:r w:rsidR="00641383" w:rsidRPr="00301AA0">
        <w:rPr>
          <w:rFonts w:ascii="Arial" w:hAnsi="Arial" w:cs="Arial"/>
          <w:i/>
          <w:sz w:val="18"/>
          <w:szCs w:val="18"/>
        </w:rPr>
        <w:t>4</w:t>
      </w:r>
      <w:r w:rsidRPr="00301AA0">
        <w:rPr>
          <w:rFonts w:ascii="Arial" w:hAnsi="Arial" w:cs="Arial"/>
          <w:i/>
          <w:sz w:val="18"/>
          <w:szCs w:val="18"/>
        </w:rPr>
        <w:t xml:space="preserve">0 bine yakın şirket yer alan TÜRKONFED, üye tabanı ile toplam (enerji dışı) dış ticaretin yüzde 83'ünü, tarım ve kamu dışı </w:t>
      </w:r>
      <w:r w:rsidR="00301AA0" w:rsidRPr="00301AA0">
        <w:rPr>
          <w:rFonts w:ascii="Arial" w:hAnsi="Arial" w:cs="Arial"/>
          <w:i/>
          <w:sz w:val="18"/>
          <w:szCs w:val="18"/>
        </w:rPr>
        <w:t xml:space="preserve">kayıtlı </w:t>
      </w:r>
      <w:r w:rsidRPr="00301AA0">
        <w:rPr>
          <w:rFonts w:ascii="Arial" w:hAnsi="Arial" w:cs="Arial"/>
          <w:i/>
          <w:sz w:val="18"/>
          <w:szCs w:val="18"/>
        </w:rPr>
        <w:t xml:space="preserve">istihdamın yaklaşık yüzde 55’ini sağlamaktadır. İstanbul, Batı Anadolu, Marmara ve İç Anadolu, Trakya, Orta Karadeniz, Orta Anadolu, Doğu Karadeniz, İç Anadolu, Güney Ege, Batı Akdeniz, Doğu Akdeniz, Güney Marmara, Çukurova, Doğu ve Güneydoğu Anadolu, Güneydoğu, Zafer, Doğu, Serhat, Dicle ve Fırat Sanayici ve İşadamları Federasyonu’nun yanı sıra Sektörel Dernekler Federasyonu, Yapı Ürünleri Üreticileri Federasyonu da TÜRKONFED üyeleridir. TÜRKONFED, Avrupalı KOBİ’lerin çatı örgütü olan ve 12 milyon firma ve 55 milyon çalışanı temsil eden Avrupa Esnaf, Sanatkar ve KOBİ Birliği (UEAPME) üyesidir. </w:t>
      </w:r>
    </w:p>
    <w:p w:rsidR="007027C9" w:rsidRDefault="007027C9" w:rsidP="00B12BBB">
      <w:pPr>
        <w:pStyle w:val="ListeParagraf"/>
        <w:jc w:val="both"/>
        <w:rPr>
          <w:rFonts w:ascii="Arial" w:hAnsi="Arial" w:cs="Arial"/>
          <w:i/>
          <w:sz w:val="18"/>
          <w:szCs w:val="18"/>
        </w:rPr>
      </w:pPr>
    </w:p>
    <w:p w:rsidR="007027C9" w:rsidRPr="00EA052A" w:rsidRDefault="007027C9" w:rsidP="00B12BBB">
      <w:pPr>
        <w:pStyle w:val="ListeParagraf"/>
        <w:numPr>
          <w:ilvl w:val="0"/>
          <w:numId w:val="10"/>
        </w:numPr>
        <w:jc w:val="both"/>
        <w:rPr>
          <w:rFonts w:ascii="Arial" w:hAnsi="Arial" w:cs="Arial"/>
          <w:b/>
          <w:i/>
          <w:color w:val="FF0000"/>
          <w:sz w:val="18"/>
          <w:szCs w:val="18"/>
          <w:u w:val="single"/>
        </w:rPr>
      </w:pPr>
      <w:r>
        <w:rPr>
          <w:rFonts w:ascii="Arial" w:hAnsi="Arial" w:cs="Arial"/>
          <w:b/>
          <w:i/>
          <w:color w:val="FF0000"/>
          <w:sz w:val="18"/>
          <w:szCs w:val="18"/>
          <w:u w:val="single"/>
        </w:rPr>
        <w:t xml:space="preserve">TÜRKONFED Kurumsal İletişim: </w:t>
      </w:r>
      <w:r w:rsidRPr="00EA052A">
        <w:rPr>
          <w:rFonts w:ascii="Arial" w:hAnsi="Arial" w:cs="Arial"/>
          <w:b/>
          <w:i/>
          <w:sz w:val="18"/>
          <w:szCs w:val="18"/>
        </w:rPr>
        <w:t>Hayati BAKIŞ / Genel Sekreter Yardımcısı</w:t>
      </w:r>
    </w:p>
    <w:p w:rsidR="00301AA0" w:rsidRDefault="007027C9" w:rsidP="00B12BBB">
      <w:pPr>
        <w:pStyle w:val="ListeParagraf"/>
        <w:jc w:val="both"/>
      </w:pPr>
      <w:r>
        <w:rPr>
          <w:rFonts w:ascii="Arial" w:hAnsi="Arial" w:cs="Arial"/>
          <w:i/>
          <w:sz w:val="18"/>
          <w:szCs w:val="18"/>
        </w:rPr>
        <w:t xml:space="preserve">0 542 732 73 34 / </w:t>
      </w:r>
      <w:hyperlink r:id="rId10" w:history="1">
        <w:r w:rsidRPr="008F0352">
          <w:rPr>
            <w:rStyle w:val="Kpr"/>
            <w:rFonts w:ascii="Arial" w:hAnsi="Arial" w:cs="Arial"/>
            <w:i/>
            <w:sz w:val="18"/>
            <w:szCs w:val="18"/>
          </w:rPr>
          <w:t>hbakis@turkonfed.org</w:t>
        </w:r>
      </w:hyperlink>
      <w:r>
        <w:rPr>
          <w:rFonts w:ascii="Arial" w:hAnsi="Arial" w:cs="Arial"/>
          <w:i/>
          <w:sz w:val="18"/>
          <w:szCs w:val="18"/>
        </w:rPr>
        <w:t xml:space="preserve"> / </w:t>
      </w:r>
      <w:hyperlink r:id="rId11" w:history="1">
        <w:r w:rsidRPr="008F0352">
          <w:rPr>
            <w:rStyle w:val="Kpr"/>
            <w:rFonts w:ascii="Arial" w:hAnsi="Arial" w:cs="Arial"/>
            <w:i/>
            <w:sz w:val="18"/>
            <w:szCs w:val="18"/>
          </w:rPr>
          <w:t>www.turkonfed.org</w:t>
        </w:r>
      </w:hyperlink>
      <w:r>
        <w:rPr>
          <w:rFonts w:ascii="Arial" w:hAnsi="Arial" w:cs="Arial"/>
          <w:i/>
          <w:sz w:val="18"/>
          <w:szCs w:val="18"/>
        </w:rPr>
        <w:t xml:space="preserve"> / </w:t>
      </w:r>
      <w:hyperlink r:id="rId12" w:history="1">
        <w:r w:rsidRPr="008F0352">
          <w:rPr>
            <w:rStyle w:val="Kpr"/>
            <w:rFonts w:ascii="Arial" w:hAnsi="Arial" w:cs="Arial"/>
            <w:i/>
            <w:sz w:val="18"/>
            <w:szCs w:val="18"/>
          </w:rPr>
          <w:t>info@turkonfed.org</w:t>
        </w:r>
      </w:hyperlink>
    </w:p>
    <w:p w:rsidR="00275AF8" w:rsidRPr="00275AF8" w:rsidRDefault="00275AF8" w:rsidP="00B12BBB">
      <w:pPr>
        <w:pStyle w:val="ListeParagraf"/>
        <w:numPr>
          <w:ilvl w:val="0"/>
          <w:numId w:val="12"/>
        </w:numPr>
        <w:jc w:val="both"/>
        <w:rPr>
          <w:rFonts w:ascii="Arial" w:hAnsi="Arial" w:cs="Arial"/>
          <w:b/>
          <w:color w:val="FF0000"/>
          <w:sz w:val="18"/>
          <w:szCs w:val="18"/>
        </w:rPr>
      </w:pPr>
      <w:r w:rsidRPr="00275AF8">
        <w:rPr>
          <w:rFonts w:ascii="Arial" w:hAnsi="Arial" w:cs="Arial"/>
          <w:b/>
          <w:i/>
          <w:color w:val="FF0000"/>
          <w:sz w:val="18"/>
          <w:szCs w:val="18"/>
          <w:u w:val="single"/>
        </w:rPr>
        <w:t>BASİFED:</w:t>
      </w:r>
      <w:r w:rsidRPr="00275AF8">
        <w:rPr>
          <w:rFonts w:ascii="Arial" w:hAnsi="Arial" w:cs="Arial"/>
          <w:b/>
          <w:color w:val="FF0000"/>
          <w:sz w:val="18"/>
          <w:szCs w:val="18"/>
        </w:rPr>
        <w:t xml:space="preserve"> </w:t>
      </w:r>
      <w:r w:rsidRPr="00275AF8">
        <w:rPr>
          <w:rFonts w:ascii="Arial" w:hAnsi="Arial" w:cs="Arial"/>
          <w:b/>
          <w:i/>
          <w:color w:val="FF0000"/>
          <w:sz w:val="18"/>
          <w:szCs w:val="18"/>
        </w:rPr>
        <w:t>Elif Güner Bayındır</w:t>
      </w:r>
    </w:p>
    <w:p w:rsidR="00275AF8" w:rsidRDefault="00275AF8" w:rsidP="00B12BBB">
      <w:pPr>
        <w:pStyle w:val="ListeParagraf"/>
        <w:jc w:val="both"/>
        <w:rPr>
          <w:rFonts w:ascii="Arial" w:hAnsi="Arial" w:cs="Arial"/>
          <w:i/>
          <w:sz w:val="18"/>
          <w:szCs w:val="18"/>
        </w:rPr>
      </w:pPr>
      <w:r w:rsidRPr="00275AF8">
        <w:rPr>
          <w:rFonts w:ascii="Arial" w:hAnsi="Arial" w:cs="Arial"/>
          <w:i/>
          <w:sz w:val="18"/>
          <w:szCs w:val="18"/>
        </w:rPr>
        <w:t xml:space="preserve">0 232 482 00 06 / </w:t>
      </w:r>
      <w:hyperlink r:id="rId13" w:history="1">
        <w:r w:rsidRPr="00B67DCE">
          <w:rPr>
            <w:rStyle w:val="Kpr"/>
            <w:rFonts w:ascii="Arial" w:hAnsi="Arial" w:cs="Arial"/>
            <w:i/>
            <w:sz w:val="18"/>
            <w:szCs w:val="18"/>
          </w:rPr>
          <w:t>basifed@basifed.org</w:t>
        </w:r>
      </w:hyperlink>
    </w:p>
    <w:p w:rsidR="00275AF8" w:rsidRPr="00275AF8" w:rsidRDefault="00275AF8" w:rsidP="00B12BBB">
      <w:pPr>
        <w:pStyle w:val="ListeParagraf"/>
        <w:jc w:val="both"/>
        <w:rPr>
          <w:rFonts w:ascii="Arial" w:hAnsi="Arial" w:cs="Arial"/>
          <w:i/>
          <w:sz w:val="18"/>
          <w:szCs w:val="18"/>
        </w:rPr>
      </w:pPr>
    </w:p>
    <w:sectPr w:rsidR="00275AF8" w:rsidRPr="00275AF8" w:rsidSect="0099515B">
      <w:pgSz w:w="11906" w:h="16838" w:code="9"/>
      <w:pgMar w:top="851" w:right="1133"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0FB" w:rsidRDefault="00D900FB" w:rsidP="002A6F6D">
      <w:r>
        <w:separator/>
      </w:r>
    </w:p>
  </w:endnote>
  <w:endnote w:type="continuationSeparator" w:id="0">
    <w:p w:rsidR="00D900FB" w:rsidRDefault="00D900FB" w:rsidP="002A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0FB" w:rsidRDefault="00D900FB" w:rsidP="002A6F6D">
      <w:r>
        <w:separator/>
      </w:r>
    </w:p>
  </w:footnote>
  <w:footnote w:type="continuationSeparator" w:id="0">
    <w:p w:rsidR="00D900FB" w:rsidRDefault="00D900FB" w:rsidP="002A6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86CA7"/>
    <w:multiLevelType w:val="hybridMultilevel"/>
    <w:tmpl w:val="98D80872"/>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B6F008B"/>
    <w:multiLevelType w:val="hybridMultilevel"/>
    <w:tmpl w:val="E9DE840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30B84571"/>
    <w:multiLevelType w:val="hybridMultilevel"/>
    <w:tmpl w:val="C35293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405CB1"/>
    <w:multiLevelType w:val="hybridMultilevel"/>
    <w:tmpl w:val="54ACAA1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47C46BA9"/>
    <w:multiLevelType w:val="hybridMultilevel"/>
    <w:tmpl w:val="04B4DC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854073C"/>
    <w:multiLevelType w:val="hybridMultilevel"/>
    <w:tmpl w:val="AB624C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3D302A6"/>
    <w:multiLevelType w:val="hybridMultilevel"/>
    <w:tmpl w:val="38463E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9B0112A"/>
    <w:multiLevelType w:val="hybridMultilevel"/>
    <w:tmpl w:val="C166FE1E"/>
    <w:lvl w:ilvl="0" w:tplc="DAF6AD8E">
      <w:start w:val="26"/>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5C8345E0"/>
    <w:multiLevelType w:val="hybridMultilevel"/>
    <w:tmpl w:val="70D64480"/>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6692433B"/>
    <w:multiLevelType w:val="hybridMultilevel"/>
    <w:tmpl w:val="ED4647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5662879"/>
    <w:multiLevelType w:val="hybridMultilevel"/>
    <w:tmpl w:val="73C2699E"/>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636575D"/>
    <w:multiLevelType w:val="hybridMultilevel"/>
    <w:tmpl w:val="F89AD564"/>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2"/>
  </w:num>
  <w:num w:numId="6">
    <w:abstractNumId w:val="1"/>
  </w:num>
  <w:num w:numId="7">
    <w:abstractNumId w:val="11"/>
  </w:num>
  <w:num w:numId="8">
    <w:abstractNumId w:val="0"/>
  </w:num>
  <w:num w:numId="9">
    <w:abstractNumId w:val="10"/>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D2"/>
    <w:rsid w:val="00003E69"/>
    <w:rsid w:val="0001132C"/>
    <w:rsid w:val="00012090"/>
    <w:rsid w:val="000208B7"/>
    <w:rsid w:val="00020BA3"/>
    <w:rsid w:val="00024964"/>
    <w:rsid w:val="00024CBB"/>
    <w:rsid w:val="00027AEA"/>
    <w:rsid w:val="00030E59"/>
    <w:rsid w:val="000315C1"/>
    <w:rsid w:val="00036DBF"/>
    <w:rsid w:val="00044817"/>
    <w:rsid w:val="000473B9"/>
    <w:rsid w:val="000534F5"/>
    <w:rsid w:val="00054ED3"/>
    <w:rsid w:val="00061657"/>
    <w:rsid w:val="00062905"/>
    <w:rsid w:val="00065C51"/>
    <w:rsid w:val="00073CEF"/>
    <w:rsid w:val="00074D77"/>
    <w:rsid w:val="0007646E"/>
    <w:rsid w:val="0008199A"/>
    <w:rsid w:val="00082A32"/>
    <w:rsid w:val="00083EB5"/>
    <w:rsid w:val="000860B5"/>
    <w:rsid w:val="00087D31"/>
    <w:rsid w:val="000A1561"/>
    <w:rsid w:val="000A66FA"/>
    <w:rsid w:val="000B25A2"/>
    <w:rsid w:val="000C2552"/>
    <w:rsid w:val="000C272C"/>
    <w:rsid w:val="000C3C66"/>
    <w:rsid w:val="000C3C81"/>
    <w:rsid w:val="000D3055"/>
    <w:rsid w:val="000D4094"/>
    <w:rsid w:val="000E04B1"/>
    <w:rsid w:val="000E2634"/>
    <w:rsid w:val="000F0D3C"/>
    <w:rsid w:val="000F1C7D"/>
    <w:rsid w:val="000F279B"/>
    <w:rsid w:val="0010142B"/>
    <w:rsid w:val="00111464"/>
    <w:rsid w:val="00117FF5"/>
    <w:rsid w:val="00121338"/>
    <w:rsid w:val="00123DA1"/>
    <w:rsid w:val="00127342"/>
    <w:rsid w:val="00130D8A"/>
    <w:rsid w:val="00132866"/>
    <w:rsid w:val="001344B4"/>
    <w:rsid w:val="0014507D"/>
    <w:rsid w:val="00146FE1"/>
    <w:rsid w:val="00147147"/>
    <w:rsid w:val="001473AE"/>
    <w:rsid w:val="00150AEF"/>
    <w:rsid w:val="0015180C"/>
    <w:rsid w:val="00151C94"/>
    <w:rsid w:val="0015572B"/>
    <w:rsid w:val="00155DB8"/>
    <w:rsid w:val="00170C24"/>
    <w:rsid w:val="00170F3D"/>
    <w:rsid w:val="0017149D"/>
    <w:rsid w:val="00172A68"/>
    <w:rsid w:val="00175D9B"/>
    <w:rsid w:val="0018054E"/>
    <w:rsid w:val="00183AF0"/>
    <w:rsid w:val="00190F20"/>
    <w:rsid w:val="0019232A"/>
    <w:rsid w:val="00193F37"/>
    <w:rsid w:val="00197D7D"/>
    <w:rsid w:val="001A143F"/>
    <w:rsid w:val="001A1A83"/>
    <w:rsid w:val="001A2CA6"/>
    <w:rsid w:val="001A64CE"/>
    <w:rsid w:val="001A6B65"/>
    <w:rsid w:val="001B24E6"/>
    <w:rsid w:val="001B26F0"/>
    <w:rsid w:val="001C69F5"/>
    <w:rsid w:val="001D210B"/>
    <w:rsid w:val="001D2BA2"/>
    <w:rsid w:val="001D6049"/>
    <w:rsid w:val="001D729A"/>
    <w:rsid w:val="00201DF1"/>
    <w:rsid w:val="002020F4"/>
    <w:rsid w:val="00206288"/>
    <w:rsid w:val="00211D6B"/>
    <w:rsid w:val="00212C65"/>
    <w:rsid w:val="00213965"/>
    <w:rsid w:val="0021397C"/>
    <w:rsid w:val="002139FC"/>
    <w:rsid w:val="00227122"/>
    <w:rsid w:val="0023379F"/>
    <w:rsid w:val="002339D5"/>
    <w:rsid w:val="00233D3C"/>
    <w:rsid w:val="0023575A"/>
    <w:rsid w:val="002367EF"/>
    <w:rsid w:val="00241718"/>
    <w:rsid w:val="002505C8"/>
    <w:rsid w:val="0025404C"/>
    <w:rsid w:val="00255FDB"/>
    <w:rsid w:val="002642F6"/>
    <w:rsid w:val="00271484"/>
    <w:rsid w:val="00271C11"/>
    <w:rsid w:val="00275AF8"/>
    <w:rsid w:val="00276F00"/>
    <w:rsid w:val="002824A6"/>
    <w:rsid w:val="00284794"/>
    <w:rsid w:val="00287C1F"/>
    <w:rsid w:val="00296C09"/>
    <w:rsid w:val="002A3061"/>
    <w:rsid w:val="002A419D"/>
    <w:rsid w:val="002A5BF3"/>
    <w:rsid w:val="002A6D53"/>
    <w:rsid w:val="002A6F6D"/>
    <w:rsid w:val="002A7D05"/>
    <w:rsid w:val="002C2706"/>
    <w:rsid w:val="002C4DF1"/>
    <w:rsid w:val="002C7F40"/>
    <w:rsid w:val="002D04D0"/>
    <w:rsid w:val="002D169C"/>
    <w:rsid w:val="002D5392"/>
    <w:rsid w:val="002D6C6F"/>
    <w:rsid w:val="002D7E97"/>
    <w:rsid w:val="002E2744"/>
    <w:rsid w:val="002E3882"/>
    <w:rsid w:val="002E47D4"/>
    <w:rsid w:val="002E4A13"/>
    <w:rsid w:val="002E5F3E"/>
    <w:rsid w:val="002F2A85"/>
    <w:rsid w:val="002F2D35"/>
    <w:rsid w:val="002F3D12"/>
    <w:rsid w:val="003011C2"/>
    <w:rsid w:val="00301AA0"/>
    <w:rsid w:val="003028ED"/>
    <w:rsid w:val="00303877"/>
    <w:rsid w:val="003049AC"/>
    <w:rsid w:val="003059BD"/>
    <w:rsid w:val="00307761"/>
    <w:rsid w:val="00307C51"/>
    <w:rsid w:val="00312C76"/>
    <w:rsid w:val="00313F8D"/>
    <w:rsid w:val="00321315"/>
    <w:rsid w:val="00322278"/>
    <w:rsid w:val="0032414B"/>
    <w:rsid w:val="00330871"/>
    <w:rsid w:val="00331851"/>
    <w:rsid w:val="00331AA9"/>
    <w:rsid w:val="00342AA1"/>
    <w:rsid w:val="0034639A"/>
    <w:rsid w:val="00346834"/>
    <w:rsid w:val="003608F2"/>
    <w:rsid w:val="00363794"/>
    <w:rsid w:val="00364B80"/>
    <w:rsid w:val="00366918"/>
    <w:rsid w:val="0036693E"/>
    <w:rsid w:val="00366A29"/>
    <w:rsid w:val="00371342"/>
    <w:rsid w:val="003727D7"/>
    <w:rsid w:val="003729E4"/>
    <w:rsid w:val="00376DD6"/>
    <w:rsid w:val="00377C96"/>
    <w:rsid w:val="00386065"/>
    <w:rsid w:val="00392CFA"/>
    <w:rsid w:val="003A760F"/>
    <w:rsid w:val="003B0B35"/>
    <w:rsid w:val="003B17B5"/>
    <w:rsid w:val="003B1D7B"/>
    <w:rsid w:val="003C1D3E"/>
    <w:rsid w:val="003C5BA1"/>
    <w:rsid w:val="003C76AE"/>
    <w:rsid w:val="003D3A83"/>
    <w:rsid w:val="003D4481"/>
    <w:rsid w:val="003E0809"/>
    <w:rsid w:val="003E429D"/>
    <w:rsid w:val="003E4993"/>
    <w:rsid w:val="00402999"/>
    <w:rsid w:val="004049D0"/>
    <w:rsid w:val="00406F1D"/>
    <w:rsid w:val="00407157"/>
    <w:rsid w:val="00414C07"/>
    <w:rsid w:val="004157E3"/>
    <w:rsid w:val="00424844"/>
    <w:rsid w:val="004278EC"/>
    <w:rsid w:val="00431812"/>
    <w:rsid w:val="00432405"/>
    <w:rsid w:val="00433EBD"/>
    <w:rsid w:val="00434F32"/>
    <w:rsid w:val="00436535"/>
    <w:rsid w:val="00440270"/>
    <w:rsid w:val="004421B5"/>
    <w:rsid w:val="00444376"/>
    <w:rsid w:val="004558B3"/>
    <w:rsid w:val="00464E5E"/>
    <w:rsid w:val="00470115"/>
    <w:rsid w:val="0047041F"/>
    <w:rsid w:val="00470429"/>
    <w:rsid w:val="00475DDB"/>
    <w:rsid w:val="00480697"/>
    <w:rsid w:val="00484F63"/>
    <w:rsid w:val="00487A10"/>
    <w:rsid w:val="0049093F"/>
    <w:rsid w:val="00491AC1"/>
    <w:rsid w:val="00494394"/>
    <w:rsid w:val="004956A1"/>
    <w:rsid w:val="00496BB8"/>
    <w:rsid w:val="00497207"/>
    <w:rsid w:val="004A1368"/>
    <w:rsid w:val="004A1E54"/>
    <w:rsid w:val="004A7475"/>
    <w:rsid w:val="004B1B27"/>
    <w:rsid w:val="004B765E"/>
    <w:rsid w:val="004C39A2"/>
    <w:rsid w:val="004C5B4D"/>
    <w:rsid w:val="004D3D2A"/>
    <w:rsid w:val="004D3DF0"/>
    <w:rsid w:val="004D450F"/>
    <w:rsid w:val="004D490A"/>
    <w:rsid w:val="004D7A02"/>
    <w:rsid w:val="004F002D"/>
    <w:rsid w:val="004F13E5"/>
    <w:rsid w:val="004F2C96"/>
    <w:rsid w:val="004F394A"/>
    <w:rsid w:val="004F7F8C"/>
    <w:rsid w:val="00502FF9"/>
    <w:rsid w:val="00511447"/>
    <w:rsid w:val="00511CA8"/>
    <w:rsid w:val="005145D5"/>
    <w:rsid w:val="005223F2"/>
    <w:rsid w:val="005276EB"/>
    <w:rsid w:val="005279C6"/>
    <w:rsid w:val="005311C2"/>
    <w:rsid w:val="005329DA"/>
    <w:rsid w:val="0053524C"/>
    <w:rsid w:val="005360DA"/>
    <w:rsid w:val="005371DD"/>
    <w:rsid w:val="00540874"/>
    <w:rsid w:val="00546843"/>
    <w:rsid w:val="00551F6A"/>
    <w:rsid w:val="00563544"/>
    <w:rsid w:val="00564BD2"/>
    <w:rsid w:val="005650D4"/>
    <w:rsid w:val="00565453"/>
    <w:rsid w:val="005668DE"/>
    <w:rsid w:val="005678C2"/>
    <w:rsid w:val="00571FFC"/>
    <w:rsid w:val="005745BA"/>
    <w:rsid w:val="00587D79"/>
    <w:rsid w:val="005902B5"/>
    <w:rsid w:val="00595EFB"/>
    <w:rsid w:val="00595FA7"/>
    <w:rsid w:val="005A38B1"/>
    <w:rsid w:val="005A464B"/>
    <w:rsid w:val="005A5850"/>
    <w:rsid w:val="005A61B6"/>
    <w:rsid w:val="005A6EBE"/>
    <w:rsid w:val="005B12F1"/>
    <w:rsid w:val="005B2EBF"/>
    <w:rsid w:val="005B6ACC"/>
    <w:rsid w:val="005B6F2E"/>
    <w:rsid w:val="005C4FF9"/>
    <w:rsid w:val="005D1A19"/>
    <w:rsid w:val="005D23A8"/>
    <w:rsid w:val="005E59D6"/>
    <w:rsid w:val="005E5D92"/>
    <w:rsid w:val="005E5F1F"/>
    <w:rsid w:val="00601E6D"/>
    <w:rsid w:val="00606443"/>
    <w:rsid w:val="00615A01"/>
    <w:rsid w:val="00616201"/>
    <w:rsid w:val="006166D2"/>
    <w:rsid w:val="00620B85"/>
    <w:rsid w:val="00621DCF"/>
    <w:rsid w:val="00621E04"/>
    <w:rsid w:val="006246F4"/>
    <w:rsid w:val="00630177"/>
    <w:rsid w:val="00631200"/>
    <w:rsid w:val="0063323C"/>
    <w:rsid w:val="006362BF"/>
    <w:rsid w:val="0063762A"/>
    <w:rsid w:val="00641383"/>
    <w:rsid w:val="00641778"/>
    <w:rsid w:val="006421E3"/>
    <w:rsid w:val="006449C3"/>
    <w:rsid w:val="00650849"/>
    <w:rsid w:val="00650CBB"/>
    <w:rsid w:val="00651FDF"/>
    <w:rsid w:val="006526F9"/>
    <w:rsid w:val="00653D48"/>
    <w:rsid w:val="00657B8E"/>
    <w:rsid w:val="00663A58"/>
    <w:rsid w:val="006712D0"/>
    <w:rsid w:val="00672534"/>
    <w:rsid w:val="006731D6"/>
    <w:rsid w:val="00680952"/>
    <w:rsid w:val="006837BF"/>
    <w:rsid w:val="00683DE8"/>
    <w:rsid w:val="006842D4"/>
    <w:rsid w:val="00685274"/>
    <w:rsid w:val="00690726"/>
    <w:rsid w:val="0069261C"/>
    <w:rsid w:val="00692AD1"/>
    <w:rsid w:val="00692ED7"/>
    <w:rsid w:val="00693BC8"/>
    <w:rsid w:val="0069668A"/>
    <w:rsid w:val="006A3762"/>
    <w:rsid w:val="006A470F"/>
    <w:rsid w:val="006A799F"/>
    <w:rsid w:val="006B0FD2"/>
    <w:rsid w:val="006B575D"/>
    <w:rsid w:val="006B6E22"/>
    <w:rsid w:val="006B7CCA"/>
    <w:rsid w:val="006C27EF"/>
    <w:rsid w:val="006C33AC"/>
    <w:rsid w:val="006C53A1"/>
    <w:rsid w:val="006C561C"/>
    <w:rsid w:val="006C6C09"/>
    <w:rsid w:val="006D1F68"/>
    <w:rsid w:val="006E7EBB"/>
    <w:rsid w:val="006F5694"/>
    <w:rsid w:val="006F5FB4"/>
    <w:rsid w:val="006F7A4F"/>
    <w:rsid w:val="007027C9"/>
    <w:rsid w:val="0070385C"/>
    <w:rsid w:val="00713BE3"/>
    <w:rsid w:val="00721B58"/>
    <w:rsid w:val="00733B5C"/>
    <w:rsid w:val="007402B9"/>
    <w:rsid w:val="00742EEC"/>
    <w:rsid w:val="007437AF"/>
    <w:rsid w:val="00743C8E"/>
    <w:rsid w:val="0074519D"/>
    <w:rsid w:val="007478BF"/>
    <w:rsid w:val="00751D39"/>
    <w:rsid w:val="007571C1"/>
    <w:rsid w:val="00761E34"/>
    <w:rsid w:val="007626BF"/>
    <w:rsid w:val="00763A56"/>
    <w:rsid w:val="00764D97"/>
    <w:rsid w:val="00765D17"/>
    <w:rsid w:val="00772622"/>
    <w:rsid w:val="00776FF7"/>
    <w:rsid w:val="007910CE"/>
    <w:rsid w:val="007912E0"/>
    <w:rsid w:val="00792E67"/>
    <w:rsid w:val="007947D4"/>
    <w:rsid w:val="00794C59"/>
    <w:rsid w:val="007A2FC2"/>
    <w:rsid w:val="007A40BE"/>
    <w:rsid w:val="007B66B8"/>
    <w:rsid w:val="007B6938"/>
    <w:rsid w:val="007C11E5"/>
    <w:rsid w:val="007C302C"/>
    <w:rsid w:val="007C53DB"/>
    <w:rsid w:val="007D2018"/>
    <w:rsid w:val="007D5211"/>
    <w:rsid w:val="007E6197"/>
    <w:rsid w:val="007F3D84"/>
    <w:rsid w:val="007F5877"/>
    <w:rsid w:val="0080236B"/>
    <w:rsid w:val="00813EDC"/>
    <w:rsid w:val="0081450D"/>
    <w:rsid w:val="00817402"/>
    <w:rsid w:val="00823DED"/>
    <w:rsid w:val="00834ADD"/>
    <w:rsid w:val="00837E20"/>
    <w:rsid w:val="008456BA"/>
    <w:rsid w:val="0085221F"/>
    <w:rsid w:val="00852787"/>
    <w:rsid w:val="0085454A"/>
    <w:rsid w:val="00860306"/>
    <w:rsid w:val="008663A3"/>
    <w:rsid w:val="00866CC0"/>
    <w:rsid w:val="00876A01"/>
    <w:rsid w:val="008829CB"/>
    <w:rsid w:val="00884730"/>
    <w:rsid w:val="00885C82"/>
    <w:rsid w:val="008905EC"/>
    <w:rsid w:val="008906EC"/>
    <w:rsid w:val="00890EA0"/>
    <w:rsid w:val="00891A85"/>
    <w:rsid w:val="00891CB3"/>
    <w:rsid w:val="00892B60"/>
    <w:rsid w:val="00893C69"/>
    <w:rsid w:val="0089659D"/>
    <w:rsid w:val="00897E89"/>
    <w:rsid w:val="008A05BC"/>
    <w:rsid w:val="008A370B"/>
    <w:rsid w:val="008A704A"/>
    <w:rsid w:val="008A747C"/>
    <w:rsid w:val="008B1B2B"/>
    <w:rsid w:val="008B1E9F"/>
    <w:rsid w:val="008B66F1"/>
    <w:rsid w:val="008B69E5"/>
    <w:rsid w:val="008C06FF"/>
    <w:rsid w:val="008E1F96"/>
    <w:rsid w:val="008E373A"/>
    <w:rsid w:val="008E517D"/>
    <w:rsid w:val="008E5248"/>
    <w:rsid w:val="008E6454"/>
    <w:rsid w:val="008E64E3"/>
    <w:rsid w:val="008F1FAA"/>
    <w:rsid w:val="008F49D9"/>
    <w:rsid w:val="008F4F8C"/>
    <w:rsid w:val="008F73E7"/>
    <w:rsid w:val="008F7BBF"/>
    <w:rsid w:val="00902EB9"/>
    <w:rsid w:val="00907EE7"/>
    <w:rsid w:val="00911CEE"/>
    <w:rsid w:val="00911D89"/>
    <w:rsid w:val="00915E9B"/>
    <w:rsid w:val="009161D3"/>
    <w:rsid w:val="00916315"/>
    <w:rsid w:val="009233C8"/>
    <w:rsid w:val="00925394"/>
    <w:rsid w:val="00935337"/>
    <w:rsid w:val="009356C8"/>
    <w:rsid w:val="00942008"/>
    <w:rsid w:val="0094359B"/>
    <w:rsid w:val="009447DE"/>
    <w:rsid w:val="0094703C"/>
    <w:rsid w:val="00955F0E"/>
    <w:rsid w:val="009570BB"/>
    <w:rsid w:val="00957403"/>
    <w:rsid w:val="00962315"/>
    <w:rsid w:val="009634E2"/>
    <w:rsid w:val="00970D29"/>
    <w:rsid w:val="00970E1F"/>
    <w:rsid w:val="00971F87"/>
    <w:rsid w:val="00974C8F"/>
    <w:rsid w:val="009767B8"/>
    <w:rsid w:val="00980223"/>
    <w:rsid w:val="0098249A"/>
    <w:rsid w:val="00983D63"/>
    <w:rsid w:val="0098610B"/>
    <w:rsid w:val="009942C8"/>
    <w:rsid w:val="0099515B"/>
    <w:rsid w:val="00997379"/>
    <w:rsid w:val="009A01E0"/>
    <w:rsid w:val="009B124F"/>
    <w:rsid w:val="009B4EC2"/>
    <w:rsid w:val="009C009C"/>
    <w:rsid w:val="009C3538"/>
    <w:rsid w:val="009C5B18"/>
    <w:rsid w:val="009C74DA"/>
    <w:rsid w:val="009D766B"/>
    <w:rsid w:val="009F7443"/>
    <w:rsid w:val="00A160E0"/>
    <w:rsid w:val="00A16C1A"/>
    <w:rsid w:val="00A20115"/>
    <w:rsid w:val="00A25F86"/>
    <w:rsid w:val="00A2684B"/>
    <w:rsid w:val="00A33E6B"/>
    <w:rsid w:val="00A369B8"/>
    <w:rsid w:val="00A4037F"/>
    <w:rsid w:val="00A4558E"/>
    <w:rsid w:val="00A46A9E"/>
    <w:rsid w:val="00A5259F"/>
    <w:rsid w:val="00A54B67"/>
    <w:rsid w:val="00A5539E"/>
    <w:rsid w:val="00A56A71"/>
    <w:rsid w:val="00A67D74"/>
    <w:rsid w:val="00A761C1"/>
    <w:rsid w:val="00A808CF"/>
    <w:rsid w:val="00A83A92"/>
    <w:rsid w:val="00A8729C"/>
    <w:rsid w:val="00A92DEF"/>
    <w:rsid w:val="00A93089"/>
    <w:rsid w:val="00A96DA7"/>
    <w:rsid w:val="00A97F98"/>
    <w:rsid w:val="00AA0D57"/>
    <w:rsid w:val="00AA5FB8"/>
    <w:rsid w:val="00AA795D"/>
    <w:rsid w:val="00AB09C0"/>
    <w:rsid w:val="00AC2189"/>
    <w:rsid w:val="00AC21BD"/>
    <w:rsid w:val="00AC449A"/>
    <w:rsid w:val="00AC79CD"/>
    <w:rsid w:val="00AD0436"/>
    <w:rsid w:val="00AD23C2"/>
    <w:rsid w:val="00AD6BC6"/>
    <w:rsid w:val="00AE5B6A"/>
    <w:rsid w:val="00AF01DF"/>
    <w:rsid w:val="00AF2A35"/>
    <w:rsid w:val="00AF39C7"/>
    <w:rsid w:val="00AF45AE"/>
    <w:rsid w:val="00AF5DAD"/>
    <w:rsid w:val="00AF7AE2"/>
    <w:rsid w:val="00B046B1"/>
    <w:rsid w:val="00B04AFE"/>
    <w:rsid w:val="00B05D45"/>
    <w:rsid w:val="00B07D8C"/>
    <w:rsid w:val="00B11161"/>
    <w:rsid w:val="00B12BBB"/>
    <w:rsid w:val="00B252DA"/>
    <w:rsid w:val="00B320B0"/>
    <w:rsid w:val="00B372A7"/>
    <w:rsid w:val="00B37A7C"/>
    <w:rsid w:val="00B453D1"/>
    <w:rsid w:val="00B458BA"/>
    <w:rsid w:val="00B562FF"/>
    <w:rsid w:val="00B579FB"/>
    <w:rsid w:val="00B631EA"/>
    <w:rsid w:val="00B640C4"/>
    <w:rsid w:val="00B74ECB"/>
    <w:rsid w:val="00B82745"/>
    <w:rsid w:val="00B82C9B"/>
    <w:rsid w:val="00B85927"/>
    <w:rsid w:val="00B91FC9"/>
    <w:rsid w:val="00B92C97"/>
    <w:rsid w:val="00BA6082"/>
    <w:rsid w:val="00BB5F62"/>
    <w:rsid w:val="00BB6F3E"/>
    <w:rsid w:val="00BB7614"/>
    <w:rsid w:val="00BC0D64"/>
    <w:rsid w:val="00BC488B"/>
    <w:rsid w:val="00BD1FD5"/>
    <w:rsid w:val="00BD3629"/>
    <w:rsid w:val="00BE140D"/>
    <w:rsid w:val="00BE4803"/>
    <w:rsid w:val="00BE5176"/>
    <w:rsid w:val="00BE76FB"/>
    <w:rsid w:val="00BF1200"/>
    <w:rsid w:val="00BF3FA1"/>
    <w:rsid w:val="00C160C4"/>
    <w:rsid w:val="00C27893"/>
    <w:rsid w:val="00C27F0A"/>
    <w:rsid w:val="00C31DDD"/>
    <w:rsid w:val="00C32178"/>
    <w:rsid w:val="00C34C86"/>
    <w:rsid w:val="00C37860"/>
    <w:rsid w:val="00C5259F"/>
    <w:rsid w:val="00C555D6"/>
    <w:rsid w:val="00C62114"/>
    <w:rsid w:val="00C65641"/>
    <w:rsid w:val="00C6784C"/>
    <w:rsid w:val="00C74A52"/>
    <w:rsid w:val="00C85DA0"/>
    <w:rsid w:val="00C865CC"/>
    <w:rsid w:val="00C91DD3"/>
    <w:rsid w:val="00C93A57"/>
    <w:rsid w:val="00CA5409"/>
    <w:rsid w:val="00CB28F3"/>
    <w:rsid w:val="00CB5FEC"/>
    <w:rsid w:val="00CC25AA"/>
    <w:rsid w:val="00CC720A"/>
    <w:rsid w:val="00CD572F"/>
    <w:rsid w:val="00CF2C87"/>
    <w:rsid w:val="00CF4406"/>
    <w:rsid w:val="00D06072"/>
    <w:rsid w:val="00D06FD0"/>
    <w:rsid w:val="00D10AD2"/>
    <w:rsid w:val="00D1279C"/>
    <w:rsid w:val="00D2761D"/>
    <w:rsid w:val="00D34428"/>
    <w:rsid w:val="00D34901"/>
    <w:rsid w:val="00D34B70"/>
    <w:rsid w:val="00D34D75"/>
    <w:rsid w:val="00D34F4F"/>
    <w:rsid w:val="00D43522"/>
    <w:rsid w:val="00D453A1"/>
    <w:rsid w:val="00D45806"/>
    <w:rsid w:val="00D46F55"/>
    <w:rsid w:val="00D53D96"/>
    <w:rsid w:val="00D57CAE"/>
    <w:rsid w:val="00D612B6"/>
    <w:rsid w:val="00D70713"/>
    <w:rsid w:val="00D72E31"/>
    <w:rsid w:val="00D73FEA"/>
    <w:rsid w:val="00D7775D"/>
    <w:rsid w:val="00D80CAC"/>
    <w:rsid w:val="00D80D25"/>
    <w:rsid w:val="00D831CD"/>
    <w:rsid w:val="00D900FB"/>
    <w:rsid w:val="00D9029C"/>
    <w:rsid w:val="00D953EC"/>
    <w:rsid w:val="00D96F51"/>
    <w:rsid w:val="00D972DA"/>
    <w:rsid w:val="00DB23CC"/>
    <w:rsid w:val="00DB3579"/>
    <w:rsid w:val="00DB45CC"/>
    <w:rsid w:val="00DB4AA1"/>
    <w:rsid w:val="00DB4C2B"/>
    <w:rsid w:val="00DB7FF1"/>
    <w:rsid w:val="00DC24D9"/>
    <w:rsid w:val="00DD00F8"/>
    <w:rsid w:val="00DD3C67"/>
    <w:rsid w:val="00DD5CD2"/>
    <w:rsid w:val="00DE010D"/>
    <w:rsid w:val="00DE0C13"/>
    <w:rsid w:val="00DE57FB"/>
    <w:rsid w:val="00DF730E"/>
    <w:rsid w:val="00E03C91"/>
    <w:rsid w:val="00E078E8"/>
    <w:rsid w:val="00E148C9"/>
    <w:rsid w:val="00E2115F"/>
    <w:rsid w:val="00E275CE"/>
    <w:rsid w:val="00E27E2F"/>
    <w:rsid w:val="00E3003B"/>
    <w:rsid w:val="00E30439"/>
    <w:rsid w:val="00E3189E"/>
    <w:rsid w:val="00E37AAD"/>
    <w:rsid w:val="00E54D13"/>
    <w:rsid w:val="00E56FB5"/>
    <w:rsid w:val="00E576D9"/>
    <w:rsid w:val="00E576E9"/>
    <w:rsid w:val="00E64806"/>
    <w:rsid w:val="00E74BF8"/>
    <w:rsid w:val="00E81213"/>
    <w:rsid w:val="00E86850"/>
    <w:rsid w:val="00E871D1"/>
    <w:rsid w:val="00E93710"/>
    <w:rsid w:val="00EA2933"/>
    <w:rsid w:val="00EB23AF"/>
    <w:rsid w:val="00EB6872"/>
    <w:rsid w:val="00ED3795"/>
    <w:rsid w:val="00EE09EE"/>
    <w:rsid w:val="00EE6E7A"/>
    <w:rsid w:val="00EF2752"/>
    <w:rsid w:val="00EF3E75"/>
    <w:rsid w:val="00F016B0"/>
    <w:rsid w:val="00F1074B"/>
    <w:rsid w:val="00F10881"/>
    <w:rsid w:val="00F11761"/>
    <w:rsid w:val="00F11B80"/>
    <w:rsid w:val="00F13A3B"/>
    <w:rsid w:val="00F14B2E"/>
    <w:rsid w:val="00F17B8A"/>
    <w:rsid w:val="00F208D6"/>
    <w:rsid w:val="00F25104"/>
    <w:rsid w:val="00F2558A"/>
    <w:rsid w:val="00F257AA"/>
    <w:rsid w:val="00F350B5"/>
    <w:rsid w:val="00F370D9"/>
    <w:rsid w:val="00F50C1B"/>
    <w:rsid w:val="00F52AD8"/>
    <w:rsid w:val="00F52DBD"/>
    <w:rsid w:val="00F60B1B"/>
    <w:rsid w:val="00F611E1"/>
    <w:rsid w:val="00F7100E"/>
    <w:rsid w:val="00F73864"/>
    <w:rsid w:val="00F7387B"/>
    <w:rsid w:val="00F801D9"/>
    <w:rsid w:val="00F81D97"/>
    <w:rsid w:val="00F83212"/>
    <w:rsid w:val="00F83C8E"/>
    <w:rsid w:val="00F85545"/>
    <w:rsid w:val="00F87B1E"/>
    <w:rsid w:val="00F94128"/>
    <w:rsid w:val="00FA071A"/>
    <w:rsid w:val="00FA58DD"/>
    <w:rsid w:val="00FA69A0"/>
    <w:rsid w:val="00FA6C76"/>
    <w:rsid w:val="00FB022C"/>
    <w:rsid w:val="00FB10B1"/>
    <w:rsid w:val="00FC2FDE"/>
    <w:rsid w:val="00FC6831"/>
    <w:rsid w:val="00FD54D3"/>
    <w:rsid w:val="00FD7DB1"/>
    <w:rsid w:val="00FE2D71"/>
    <w:rsid w:val="00FF6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085A05-03F1-4B4C-808E-7F52ED22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D57"/>
    <w:rPr>
      <w:sz w:val="24"/>
      <w:szCs w:val="24"/>
    </w:rPr>
  </w:style>
  <w:style w:type="paragraph" w:styleId="Balk1">
    <w:name w:val="heading 1"/>
    <w:basedOn w:val="Normal"/>
    <w:next w:val="Normal"/>
    <w:link w:val="Balk1Char"/>
    <w:uiPriority w:val="99"/>
    <w:qFormat/>
    <w:rsid w:val="00AA0D57"/>
    <w:pPr>
      <w:keepNext/>
      <w:outlineLvl w:val="0"/>
    </w:pPr>
    <w:rPr>
      <w:rFonts w:ascii="Cambria" w:hAnsi="Cambria" w:cs="Cambria"/>
      <w:b/>
      <w:bCs/>
      <w:kern w:val="32"/>
      <w:sz w:val="32"/>
      <w:szCs w:val="32"/>
    </w:rPr>
  </w:style>
  <w:style w:type="paragraph" w:styleId="Balk2">
    <w:name w:val="heading 2"/>
    <w:basedOn w:val="Normal"/>
    <w:next w:val="Normal"/>
    <w:link w:val="Balk2Char"/>
    <w:uiPriority w:val="99"/>
    <w:qFormat/>
    <w:rsid w:val="00AA0D57"/>
    <w:pPr>
      <w:keepNext/>
      <w:jc w:val="right"/>
      <w:outlineLvl w:val="1"/>
    </w:pPr>
    <w:rPr>
      <w:rFonts w:ascii="Cambria" w:hAnsi="Cambria" w:cs="Cambria"/>
      <w:b/>
      <w:bCs/>
      <w:i/>
      <w:iCs/>
      <w:sz w:val="28"/>
      <w:szCs w:val="28"/>
    </w:rPr>
  </w:style>
  <w:style w:type="paragraph" w:styleId="Balk3">
    <w:name w:val="heading 3"/>
    <w:basedOn w:val="Normal"/>
    <w:next w:val="Normal"/>
    <w:link w:val="Balk3Char"/>
    <w:uiPriority w:val="99"/>
    <w:qFormat/>
    <w:rsid w:val="00484F63"/>
    <w:pPr>
      <w:keepNext/>
      <w:spacing w:before="240" w:after="60"/>
      <w:outlineLvl w:val="2"/>
    </w:pPr>
    <w:rPr>
      <w:rFonts w:ascii="Cambria" w:hAnsi="Cambria" w:cs="Cambria"/>
      <w:b/>
      <w:bCs/>
      <w:sz w:val="26"/>
      <w:szCs w:val="26"/>
    </w:rPr>
  </w:style>
  <w:style w:type="paragraph" w:styleId="Balk4">
    <w:name w:val="heading 4"/>
    <w:basedOn w:val="Normal"/>
    <w:next w:val="Normal"/>
    <w:link w:val="Balk4Char"/>
    <w:uiPriority w:val="99"/>
    <w:qFormat/>
    <w:rsid w:val="00AA0D57"/>
    <w:pPr>
      <w:keepNext/>
      <w:outlineLvl w:val="3"/>
    </w:pPr>
    <w:rPr>
      <w:rFonts w:ascii="Calibri" w:hAnsi="Calibri" w:cs="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4D7A02"/>
    <w:rPr>
      <w:rFonts w:ascii="Cambria" w:hAnsi="Cambria" w:cs="Cambria"/>
      <w:b/>
      <w:bCs/>
      <w:kern w:val="32"/>
      <w:sz w:val="32"/>
      <w:szCs w:val="32"/>
    </w:rPr>
  </w:style>
  <w:style w:type="character" w:customStyle="1" w:styleId="Balk2Char">
    <w:name w:val="Başlık 2 Char"/>
    <w:link w:val="Balk2"/>
    <w:uiPriority w:val="99"/>
    <w:semiHidden/>
    <w:locked/>
    <w:rsid w:val="004D7A02"/>
    <w:rPr>
      <w:rFonts w:ascii="Cambria" w:hAnsi="Cambria" w:cs="Cambria"/>
      <w:b/>
      <w:bCs/>
      <w:i/>
      <w:iCs/>
      <w:sz w:val="28"/>
      <w:szCs w:val="28"/>
    </w:rPr>
  </w:style>
  <w:style w:type="character" w:customStyle="1" w:styleId="Balk3Char">
    <w:name w:val="Başlık 3 Char"/>
    <w:link w:val="Balk3"/>
    <w:uiPriority w:val="99"/>
    <w:semiHidden/>
    <w:locked/>
    <w:rsid w:val="004D7A02"/>
    <w:rPr>
      <w:rFonts w:ascii="Cambria" w:hAnsi="Cambria" w:cs="Cambria"/>
      <w:b/>
      <w:bCs/>
      <w:sz w:val="26"/>
      <w:szCs w:val="26"/>
    </w:rPr>
  </w:style>
  <w:style w:type="character" w:customStyle="1" w:styleId="Balk4Char">
    <w:name w:val="Başlık 4 Char"/>
    <w:link w:val="Balk4"/>
    <w:uiPriority w:val="99"/>
    <w:semiHidden/>
    <w:locked/>
    <w:rsid w:val="004D7A02"/>
    <w:rPr>
      <w:rFonts w:ascii="Calibri" w:hAnsi="Calibri" w:cs="Calibri"/>
      <w:b/>
      <w:bCs/>
      <w:sz w:val="28"/>
      <w:szCs w:val="28"/>
    </w:rPr>
  </w:style>
  <w:style w:type="paragraph" w:styleId="GvdeMetni">
    <w:name w:val="Body Text"/>
    <w:basedOn w:val="Normal"/>
    <w:link w:val="GvdeMetniChar"/>
    <w:uiPriority w:val="99"/>
    <w:rsid w:val="00AA0D57"/>
    <w:pPr>
      <w:jc w:val="right"/>
    </w:pPr>
  </w:style>
  <w:style w:type="character" w:customStyle="1" w:styleId="GvdeMetniChar">
    <w:name w:val="Gövde Metni Char"/>
    <w:link w:val="GvdeMetni"/>
    <w:uiPriority w:val="99"/>
    <w:semiHidden/>
    <w:locked/>
    <w:rsid w:val="004D7A02"/>
    <w:rPr>
      <w:sz w:val="24"/>
      <w:szCs w:val="24"/>
    </w:rPr>
  </w:style>
  <w:style w:type="paragraph" w:styleId="GvdeMetni2">
    <w:name w:val="Body Text 2"/>
    <w:basedOn w:val="Normal"/>
    <w:link w:val="GvdeMetni2Char"/>
    <w:uiPriority w:val="99"/>
    <w:rsid w:val="00AA0D57"/>
    <w:pPr>
      <w:jc w:val="both"/>
    </w:pPr>
  </w:style>
  <w:style w:type="character" w:customStyle="1" w:styleId="GvdeMetni2Char">
    <w:name w:val="Gövde Metni 2 Char"/>
    <w:link w:val="GvdeMetni2"/>
    <w:uiPriority w:val="99"/>
    <w:semiHidden/>
    <w:locked/>
    <w:rsid w:val="004D7A02"/>
    <w:rPr>
      <w:sz w:val="24"/>
      <w:szCs w:val="24"/>
    </w:rPr>
  </w:style>
  <w:style w:type="paragraph" w:styleId="GvdeMetniGirintisi2">
    <w:name w:val="Body Text Indent 2"/>
    <w:basedOn w:val="Normal"/>
    <w:link w:val="GvdeMetniGirintisi2Char"/>
    <w:uiPriority w:val="99"/>
    <w:rsid w:val="00F94128"/>
    <w:pPr>
      <w:spacing w:after="120" w:line="480" w:lineRule="auto"/>
      <w:ind w:left="283"/>
    </w:pPr>
  </w:style>
  <w:style w:type="character" w:customStyle="1" w:styleId="GvdeMetniGirintisi2Char">
    <w:name w:val="Gövde Metni Girintisi 2 Char"/>
    <w:link w:val="GvdeMetniGirintisi2"/>
    <w:uiPriority w:val="99"/>
    <w:semiHidden/>
    <w:locked/>
    <w:rsid w:val="004D7A02"/>
    <w:rPr>
      <w:sz w:val="24"/>
      <w:szCs w:val="24"/>
    </w:rPr>
  </w:style>
  <w:style w:type="paragraph" w:styleId="BalonMetni">
    <w:name w:val="Balloon Text"/>
    <w:basedOn w:val="Normal"/>
    <w:link w:val="BalonMetniChar"/>
    <w:uiPriority w:val="99"/>
    <w:semiHidden/>
    <w:rsid w:val="00F94128"/>
    <w:rPr>
      <w:sz w:val="2"/>
      <w:szCs w:val="2"/>
    </w:rPr>
  </w:style>
  <w:style w:type="character" w:customStyle="1" w:styleId="BalonMetniChar">
    <w:name w:val="Balon Metni Char"/>
    <w:link w:val="BalonMetni"/>
    <w:uiPriority w:val="99"/>
    <w:semiHidden/>
    <w:locked/>
    <w:rsid w:val="004D7A02"/>
    <w:rPr>
      <w:sz w:val="2"/>
      <w:szCs w:val="2"/>
    </w:rPr>
  </w:style>
  <w:style w:type="paragraph" w:customStyle="1" w:styleId="Default">
    <w:name w:val="Default"/>
    <w:uiPriority w:val="99"/>
    <w:rsid w:val="00E078E8"/>
    <w:pPr>
      <w:autoSpaceDE w:val="0"/>
      <w:autoSpaceDN w:val="0"/>
      <w:adjustRightInd w:val="0"/>
    </w:pPr>
    <w:rPr>
      <w:rFonts w:ascii="Arial" w:hAnsi="Arial" w:cs="Arial"/>
      <w:color w:val="000000"/>
      <w:sz w:val="24"/>
      <w:szCs w:val="24"/>
    </w:rPr>
  </w:style>
  <w:style w:type="character" w:styleId="Kpr">
    <w:name w:val="Hyperlink"/>
    <w:uiPriority w:val="99"/>
    <w:rsid w:val="00C32178"/>
    <w:rPr>
      <w:color w:val="0000FF"/>
      <w:u w:val="single"/>
    </w:rPr>
  </w:style>
  <w:style w:type="character" w:styleId="Gl">
    <w:name w:val="Strong"/>
    <w:uiPriority w:val="99"/>
    <w:qFormat/>
    <w:rsid w:val="00C32178"/>
    <w:rPr>
      <w:b/>
      <w:bCs/>
    </w:rPr>
  </w:style>
  <w:style w:type="character" w:styleId="AklamaBavurusu">
    <w:name w:val="annotation reference"/>
    <w:uiPriority w:val="99"/>
    <w:semiHidden/>
    <w:rsid w:val="009233C8"/>
    <w:rPr>
      <w:sz w:val="16"/>
      <w:szCs w:val="16"/>
    </w:rPr>
  </w:style>
  <w:style w:type="paragraph" w:styleId="AklamaMetni">
    <w:name w:val="annotation text"/>
    <w:basedOn w:val="Normal"/>
    <w:link w:val="AklamaMetniChar"/>
    <w:uiPriority w:val="99"/>
    <w:semiHidden/>
    <w:rsid w:val="009233C8"/>
    <w:rPr>
      <w:sz w:val="20"/>
      <w:szCs w:val="20"/>
    </w:rPr>
  </w:style>
  <w:style w:type="character" w:customStyle="1" w:styleId="AklamaMetniChar">
    <w:name w:val="Açıklama Metni Char"/>
    <w:link w:val="AklamaMetni"/>
    <w:uiPriority w:val="99"/>
    <w:semiHidden/>
    <w:locked/>
    <w:rsid w:val="009233C8"/>
    <w:rPr>
      <w:sz w:val="20"/>
      <w:szCs w:val="20"/>
    </w:rPr>
  </w:style>
  <w:style w:type="paragraph" w:styleId="AklamaKonusu">
    <w:name w:val="annotation subject"/>
    <w:basedOn w:val="AklamaMetni"/>
    <w:next w:val="AklamaMetni"/>
    <w:link w:val="AklamaKonusuChar"/>
    <w:uiPriority w:val="99"/>
    <w:semiHidden/>
    <w:rsid w:val="009233C8"/>
    <w:rPr>
      <w:b/>
      <w:bCs/>
    </w:rPr>
  </w:style>
  <w:style w:type="character" w:customStyle="1" w:styleId="AklamaKonusuChar">
    <w:name w:val="Açıklama Konusu Char"/>
    <w:link w:val="AklamaKonusu"/>
    <w:uiPriority w:val="99"/>
    <w:semiHidden/>
    <w:locked/>
    <w:rsid w:val="009233C8"/>
    <w:rPr>
      <w:b/>
      <w:bCs/>
      <w:sz w:val="20"/>
      <w:szCs w:val="20"/>
    </w:rPr>
  </w:style>
  <w:style w:type="paragraph" w:styleId="stbilgi">
    <w:name w:val="header"/>
    <w:basedOn w:val="Normal"/>
    <w:link w:val="stbilgiChar"/>
    <w:uiPriority w:val="99"/>
    <w:unhideWhenUsed/>
    <w:rsid w:val="002A6F6D"/>
    <w:pPr>
      <w:tabs>
        <w:tab w:val="center" w:pos="4536"/>
        <w:tab w:val="right" w:pos="9072"/>
      </w:tabs>
    </w:pPr>
  </w:style>
  <w:style w:type="character" w:customStyle="1" w:styleId="stbilgiChar">
    <w:name w:val="Üstbilgi Char"/>
    <w:link w:val="stbilgi"/>
    <w:uiPriority w:val="99"/>
    <w:rsid w:val="002A6F6D"/>
    <w:rPr>
      <w:sz w:val="24"/>
      <w:szCs w:val="24"/>
    </w:rPr>
  </w:style>
  <w:style w:type="paragraph" w:styleId="Altbilgi">
    <w:name w:val="footer"/>
    <w:basedOn w:val="Normal"/>
    <w:link w:val="AltbilgiChar"/>
    <w:uiPriority w:val="99"/>
    <w:unhideWhenUsed/>
    <w:rsid w:val="002A6F6D"/>
    <w:pPr>
      <w:tabs>
        <w:tab w:val="center" w:pos="4536"/>
        <w:tab w:val="right" w:pos="9072"/>
      </w:tabs>
    </w:pPr>
  </w:style>
  <w:style w:type="character" w:customStyle="1" w:styleId="AltbilgiChar">
    <w:name w:val="Altbilgi Char"/>
    <w:link w:val="Altbilgi"/>
    <w:uiPriority w:val="99"/>
    <w:rsid w:val="002A6F6D"/>
    <w:rPr>
      <w:sz w:val="24"/>
      <w:szCs w:val="24"/>
    </w:rPr>
  </w:style>
  <w:style w:type="paragraph" w:styleId="ListeParagraf">
    <w:name w:val="List Paragraph"/>
    <w:basedOn w:val="Normal"/>
    <w:uiPriority w:val="34"/>
    <w:qFormat/>
    <w:rsid w:val="005D1A19"/>
    <w:pPr>
      <w:ind w:left="720"/>
      <w:contextualSpacing/>
    </w:pPr>
  </w:style>
  <w:style w:type="paragraph" w:styleId="NormalWeb">
    <w:name w:val="Normal (Web)"/>
    <w:basedOn w:val="Normal"/>
    <w:uiPriority w:val="99"/>
    <w:semiHidden/>
    <w:unhideWhenUsed/>
    <w:rsid w:val="00690726"/>
  </w:style>
  <w:style w:type="character" w:customStyle="1" w:styleId="s1">
    <w:name w:val="s1"/>
    <w:rsid w:val="00653D48"/>
  </w:style>
  <w:style w:type="paragraph" w:styleId="Altyaz">
    <w:name w:val="Subtitle"/>
    <w:basedOn w:val="Normal"/>
    <w:next w:val="Normal"/>
    <w:link w:val="AltyazChar"/>
    <w:qFormat/>
    <w:locked/>
    <w:rsid w:val="00CF2C87"/>
    <w:pPr>
      <w:spacing w:after="60"/>
      <w:jc w:val="center"/>
      <w:outlineLvl w:val="1"/>
    </w:pPr>
    <w:rPr>
      <w:rFonts w:ascii="Cambria" w:hAnsi="Cambria"/>
    </w:rPr>
  </w:style>
  <w:style w:type="character" w:customStyle="1" w:styleId="AltyazChar">
    <w:name w:val="Altyazı Char"/>
    <w:link w:val="Altyaz"/>
    <w:rsid w:val="00CF2C87"/>
    <w:rPr>
      <w:rFonts w:ascii="Cambria" w:eastAsia="Times New Roman" w:hAnsi="Cambria" w:cs="Times New Roman"/>
      <w:sz w:val="24"/>
      <w:szCs w:val="24"/>
    </w:rPr>
  </w:style>
  <w:style w:type="paragraph" w:customStyle="1" w:styleId="ecxmsonormal">
    <w:name w:val="ecxmsonormal"/>
    <w:basedOn w:val="Normal"/>
    <w:rsid w:val="004A7475"/>
    <w:pPr>
      <w:spacing w:before="100" w:beforeAutospacing="1" w:after="100" w:afterAutospacing="1"/>
    </w:pPr>
    <w:rPr>
      <w:rFonts w:eastAsia="Calibri"/>
    </w:rPr>
  </w:style>
  <w:style w:type="paragraph" w:styleId="AralkYok">
    <w:name w:val="No Spacing"/>
    <w:uiPriority w:val="1"/>
    <w:qFormat/>
    <w:rsid w:val="00C27F0A"/>
    <w:rPr>
      <w:rFonts w:asciiTheme="minorHAnsi" w:eastAsiaTheme="minorHAnsi" w:hAnsiTheme="minorHAnsi" w:cstheme="minorBidi"/>
      <w:sz w:val="22"/>
      <w:szCs w:val="22"/>
      <w:lang w:eastAsia="en-US"/>
    </w:rPr>
  </w:style>
  <w:style w:type="character" w:customStyle="1" w:styleId="apple-converted-space">
    <w:name w:val="apple-converted-space"/>
    <w:basedOn w:val="VarsaylanParagrafYazTipi"/>
    <w:rsid w:val="00301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1373">
      <w:bodyDiv w:val="1"/>
      <w:marLeft w:val="0"/>
      <w:marRight w:val="0"/>
      <w:marTop w:val="0"/>
      <w:marBottom w:val="0"/>
      <w:divBdr>
        <w:top w:val="none" w:sz="0" w:space="0" w:color="auto"/>
        <w:left w:val="none" w:sz="0" w:space="0" w:color="auto"/>
        <w:bottom w:val="none" w:sz="0" w:space="0" w:color="auto"/>
        <w:right w:val="none" w:sz="0" w:space="0" w:color="auto"/>
      </w:divBdr>
    </w:div>
    <w:div w:id="333653796">
      <w:bodyDiv w:val="1"/>
      <w:marLeft w:val="0"/>
      <w:marRight w:val="0"/>
      <w:marTop w:val="0"/>
      <w:marBottom w:val="0"/>
      <w:divBdr>
        <w:top w:val="none" w:sz="0" w:space="0" w:color="auto"/>
        <w:left w:val="none" w:sz="0" w:space="0" w:color="auto"/>
        <w:bottom w:val="none" w:sz="0" w:space="0" w:color="auto"/>
        <w:right w:val="none" w:sz="0" w:space="0" w:color="auto"/>
      </w:divBdr>
    </w:div>
    <w:div w:id="593244321">
      <w:bodyDiv w:val="1"/>
      <w:marLeft w:val="0"/>
      <w:marRight w:val="0"/>
      <w:marTop w:val="0"/>
      <w:marBottom w:val="0"/>
      <w:divBdr>
        <w:top w:val="none" w:sz="0" w:space="0" w:color="auto"/>
        <w:left w:val="none" w:sz="0" w:space="0" w:color="auto"/>
        <w:bottom w:val="none" w:sz="0" w:space="0" w:color="auto"/>
        <w:right w:val="none" w:sz="0" w:space="0" w:color="auto"/>
      </w:divBdr>
    </w:div>
    <w:div w:id="1025524725">
      <w:bodyDiv w:val="1"/>
      <w:marLeft w:val="0"/>
      <w:marRight w:val="0"/>
      <w:marTop w:val="0"/>
      <w:marBottom w:val="0"/>
      <w:divBdr>
        <w:top w:val="none" w:sz="0" w:space="0" w:color="auto"/>
        <w:left w:val="none" w:sz="0" w:space="0" w:color="auto"/>
        <w:bottom w:val="none" w:sz="0" w:space="0" w:color="auto"/>
        <w:right w:val="none" w:sz="0" w:space="0" w:color="auto"/>
      </w:divBdr>
    </w:div>
    <w:div w:id="1028722199">
      <w:bodyDiv w:val="1"/>
      <w:marLeft w:val="0"/>
      <w:marRight w:val="0"/>
      <w:marTop w:val="0"/>
      <w:marBottom w:val="0"/>
      <w:divBdr>
        <w:top w:val="none" w:sz="0" w:space="0" w:color="auto"/>
        <w:left w:val="none" w:sz="0" w:space="0" w:color="auto"/>
        <w:bottom w:val="none" w:sz="0" w:space="0" w:color="auto"/>
        <w:right w:val="none" w:sz="0" w:space="0" w:color="auto"/>
      </w:divBdr>
    </w:div>
    <w:div w:id="1198087507">
      <w:bodyDiv w:val="1"/>
      <w:marLeft w:val="0"/>
      <w:marRight w:val="0"/>
      <w:marTop w:val="0"/>
      <w:marBottom w:val="0"/>
      <w:divBdr>
        <w:top w:val="none" w:sz="0" w:space="0" w:color="auto"/>
        <w:left w:val="none" w:sz="0" w:space="0" w:color="auto"/>
        <w:bottom w:val="none" w:sz="0" w:space="0" w:color="auto"/>
        <w:right w:val="none" w:sz="0" w:space="0" w:color="auto"/>
      </w:divBdr>
    </w:div>
    <w:div w:id="1344478349">
      <w:bodyDiv w:val="1"/>
      <w:marLeft w:val="0"/>
      <w:marRight w:val="0"/>
      <w:marTop w:val="0"/>
      <w:marBottom w:val="0"/>
      <w:divBdr>
        <w:top w:val="none" w:sz="0" w:space="0" w:color="auto"/>
        <w:left w:val="none" w:sz="0" w:space="0" w:color="auto"/>
        <w:bottom w:val="none" w:sz="0" w:space="0" w:color="auto"/>
        <w:right w:val="none" w:sz="0" w:space="0" w:color="auto"/>
      </w:divBdr>
    </w:div>
    <w:div w:id="1354385009">
      <w:bodyDiv w:val="1"/>
      <w:marLeft w:val="0"/>
      <w:marRight w:val="0"/>
      <w:marTop w:val="0"/>
      <w:marBottom w:val="0"/>
      <w:divBdr>
        <w:top w:val="none" w:sz="0" w:space="0" w:color="auto"/>
        <w:left w:val="none" w:sz="0" w:space="0" w:color="auto"/>
        <w:bottom w:val="none" w:sz="0" w:space="0" w:color="auto"/>
        <w:right w:val="none" w:sz="0" w:space="0" w:color="auto"/>
      </w:divBdr>
    </w:div>
    <w:div w:id="1403868795">
      <w:bodyDiv w:val="1"/>
      <w:marLeft w:val="0"/>
      <w:marRight w:val="0"/>
      <w:marTop w:val="0"/>
      <w:marBottom w:val="0"/>
      <w:divBdr>
        <w:top w:val="none" w:sz="0" w:space="0" w:color="auto"/>
        <w:left w:val="none" w:sz="0" w:space="0" w:color="auto"/>
        <w:bottom w:val="none" w:sz="0" w:space="0" w:color="auto"/>
        <w:right w:val="none" w:sz="0" w:space="0" w:color="auto"/>
      </w:divBdr>
    </w:div>
    <w:div w:id="1523590451">
      <w:bodyDiv w:val="1"/>
      <w:marLeft w:val="0"/>
      <w:marRight w:val="0"/>
      <w:marTop w:val="0"/>
      <w:marBottom w:val="0"/>
      <w:divBdr>
        <w:top w:val="none" w:sz="0" w:space="0" w:color="auto"/>
        <w:left w:val="none" w:sz="0" w:space="0" w:color="auto"/>
        <w:bottom w:val="none" w:sz="0" w:space="0" w:color="auto"/>
        <w:right w:val="none" w:sz="0" w:space="0" w:color="auto"/>
      </w:divBdr>
    </w:div>
    <w:div w:id="1589070873">
      <w:bodyDiv w:val="1"/>
      <w:marLeft w:val="0"/>
      <w:marRight w:val="0"/>
      <w:marTop w:val="0"/>
      <w:marBottom w:val="0"/>
      <w:divBdr>
        <w:top w:val="none" w:sz="0" w:space="0" w:color="auto"/>
        <w:left w:val="none" w:sz="0" w:space="0" w:color="auto"/>
        <w:bottom w:val="none" w:sz="0" w:space="0" w:color="auto"/>
        <w:right w:val="none" w:sz="0" w:space="0" w:color="auto"/>
      </w:divBdr>
    </w:div>
    <w:div w:id="1664816807">
      <w:bodyDiv w:val="1"/>
      <w:marLeft w:val="0"/>
      <w:marRight w:val="0"/>
      <w:marTop w:val="0"/>
      <w:marBottom w:val="0"/>
      <w:divBdr>
        <w:top w:val="none" w:sz="0" w:space="0" w:color="auto"/>
        <w:left w:val="none" w:sz="0" w:space="0" w:color="auto"/>
        <w:bottom w:val="none" w:sz="0" w:space="0" w:color="auto"/>
        <w:right w:val="none" w:sz="0" w:space="0" w:color="auto"/>
      </w:divBdr>
    </w:div>
    <w:div w:id="1717655326">
      <w:bodyDiv w:val="1"/>
      <w:marLeft w:val="0"/>
      <w:marRight w:val="0"/>
      <w:marTop w:val="0"/>
      <w:marBottom w:val="0"/>
      <w:divBdr>
        <w:top w:val="none" w:sz="0" w:space="0" w:color="auto"/>
        <w:left w:val="none" w:sz="0" w:space="0" w:color="auto"/>
        <w:bottom w:val="none" w:sz="0" w:space="0" w:color="auto"/>
        <w:right w:val="none" w:sz="0" w:space="0" w:color="auto"/>
      </w:divBdr>
    </w:div>
    <w:div w:id="1742868096">
      <w:bodyDiv w:val="1"/>
      <w:marLeft w:val="0"/>
      <w:marRight w:val="0"/>
      <w:marTop w:val="0"/>
      <w:marBottom w:val="0"/>
      <w:divBdr>
        <w:top w:val="none" w:sz="0" w:space="0" w:color="auto"/>
        <w:left w:val="none" w:sz="0" w:space="0" w:color="auto"/>
        <w:bottom w:val="none" w:sz="0" w:space="0" w:color="auto"/>
        <w:right w:val="none" w:sz="0" w:space="0" w:color="auto"/>
      </w:divBdr>
    </w:div>
    <w:div w:id="1881626838">
      <w:bodyDiv w:val="1"/>
      <w:marLeft w:val="0"/>
      <w:marRight w:val="0"/>
      <w:marTop w:val="0"/>
      <w:marBottom w:val="0"/>
      <w:divBdr>
        <w:top w:val="none" w:sz="0" w:space="0" w:color="auto"/>
        <w:left w:val="none" w:sz="0" w:space="0" w:color="auto"/>
        <w:bottom w:val="none" w:sz="0" w:space="0" w:color="auto"/>
        <w:right w:val="none" w:sz="0" w:space="0" w:color="auto"/>
      </w:divBdr>
    </w:div>
    <w:div w:id="1916890161">
      <w:bodyDiv w:val="1"/>
      <w:marLeft w:val="0"/>
      <w:marRight w:val="0"/>
      <w:marTop w:val="0"/>
      <w:marBottom w:val="0"/>
      <w:divBdr>
        <w:top w:val="none" w:sz="0" w:space="0" w:color="auto"/>
        <w:left w:val="none" w:sz="0" w:space="0" w:color="auto"/>
        <w:bottom w:val="none" w:sz="0" w:space="0" w:color="auto"/>
        <w:right w:val="none" w:sz="0" w:space="0" w:color="auto"/>
      </w:divBdr>
    </w:div>
    <w:div w:id="1942057668">
      <w:bodyDiv w:val="1"/>
      <w:marLeft w:val="0"/>
      <w:marRight w:val="0"/>
      <w:marTop w:val="0"/>
      <w:marBottom w:val="0"/>
      <w:divBdr>
        <w:top w:val="none" w:sz="0" w:space="0" w:color="auto"/>
        <w:left w:val="none" w:sz="0" w:space="0" w:color="auto"/>
        <w:bottom w:val="none" w:sz="0" w:space="0" w:color="auto"/>
        <w:right w:val="none" w:sz="0" w:space="0" w:color="auto"/>
      </w:divBdr>
    </w:div>
    <w:div w:id="1963877307">
      <w:bodyDiv w:val="1"/>
      <w:marLeft w:val="0"/>
      <w:marRight w:val="0"/>
      <w:marTop w:val="0"/>
      <w:marBottom w:val="0"/>
      <w:divBdr>
        <w:top w:val="none" w:sz="0" w:space="0" w:color="auto"/>
        <w:left w:val="none" w:sz="0" w:space="0" w:color="auto"/>
        <w:bottom w:val="none" w:sz="0" w:space="0" w:color="auto"/>
        <w:right w:val="none" w:sz="0" w:space="0" w:color="auto"/>
      </w:divBdr>
    </w:div>
    <w:div w:id="1991515220">
      <w:marLeft w:val="0"/>
      <w:marRight w:val="0"/>
      <w:marTop w:val="0"/>
      <w:marBottom w:val="0"/>
      <w:divBdr>
        <w:top w:val="none" w:sz="0" w:space="0" w:color="auto"/>
        <w:left w:val="none" w:sz="0" w:space="0" w:color="auto"/>
        <w:bottom w:val="none" w:sz="0" w:space="0" w:color="auto"/>
        <w:right w:val="none" w:sz="0" w:space="0" w:color="auto"/>
      </w:divBdr>
    </w:div>
    <w:div w:id="1991515221">
      <w:marLeft w:val="0"/>
      <w:marRight w:val="0"/>
      <w:marTop w:val="0"/>
      <w:marBottom w:val="0"/>
      <w:divBdr>
        <w:top w:val="none" w:sz="0" w:space="0" w:color="auto"/>
        <w:left w:val="none" w:sz="0" w:space="0" w:color="auto"/>
        <w:bottom w:val="none" w:sz="0" w:space="0" w:color="auto"/>
        <w:right w:val="none" w:sz="0" w:space="0" w:color="auto"/>
      </w:divBdr>
    </w:div>
    <w:div w:id="1991515222">
      <w:marLeft w:val="0"/>
      <w:marRight w:val="0"/>
      <w:marTop w:val="0"/>
      <w:marBottom w:val="0"/>
      <w:divBdr>
        <w:top w:val="none" w:sz="0" w:space="0" w:color="auto"/>
        <w:left w:val="none" w:sz="0" w:space="0" w:color="auto"/>
        <w:bottom w:val="none" w:sz="0" w:space="0" w:color="auto"/>
        <w:right w:val="none" w:sz="0" w:space="0" w:color="auto"/>
      </w:divBdr>
    </w:div>
    <w:div w:id="1991515223">
      <w:marLeft w:val="0"/>
      <w:marRight w:val="0"/>
      <w:marTop w:val="0"/>
      <w:marBottom w:val="0"/>
      <w:divBdr>
        <w:top w:val="none" w:sz="0" w:space="0" w:color="auto"/>
        <w:left w:val="none" w:sz="0" w:space="0" w:color="auto"/>
        <w:bottom w:val="none" w:sz="0" w:space="0" w:color="auto"/>
        <w:right w:val="none" w:sz="0" w:space="0" w:color="auto"/>
      </w:divBdr>
    </w:div>
    <w:div w:id="1991515224">
      <w:marLeft w:val="0"/>
      <w:marRight w:val="0"/>
      <w:marTop w:val="0"/>
      <w:marBottom w:val="0"/>
      <w:divBdr>
        <w:top w:val="none" w:sz="0" w:space="0" w:color="auto"/>
        <w:left w:val="none" w:sz="0" w:space="0" w:color="auto"/>
        <w:bottom w:val="none" w:sz="0" w:space="0" w:color="auto"/>
        <w:right w:val="none" w:sz="0" w:space="0" w:color="auto"/>
      </w:divBdr>
    </w:div>
    <w:div w:id="1991515225">
      <w:marLeft w:val="0"/>
      <w:marRight w:val="0"/>
      <w:marTop w:val="0"/>
      <w:marBottom w:val="0"/>
      <w:divBdr>
        <w:top w:val="none" w:sz="0" w:space="0" w:color="auto"/>
        <w:left w:val="none" w:sz="0" w:space="0" w:color="auto"/>
        <w:bottom w:val="none" w:sz="0" w:space="0" w:color="auto"/>
        <w:right w:val="none" w:sz="0" w:space="0" w:color="auto"/>
      </w:divBdr>
    </w:div>
    <w:div w:id="1991515226">
      <w:marLeft w:val="0"/>
      <w:marRight w:val="0"/>
      <w:marTop w:val="0"/>
      <w:marBottom w:val="0"/>
      <w:divBdr>
        <w:top w:val="none" w:sz="0" w:space="0" w:color="auto"/>
        <w:left w:val="none" w:sz="0" w:space="0" w:color="auto"/>
        <w:bottom w:val="none" w:sz="0" w:space="0" w:color="auto"/>
        <w:right w:val="none" w:sz="0" w:space="0" w:color="auto"/>
      </w:divBdr>
    </w:div>
    <w:div w:id="1991515227">
      <w:marLeft w:val="0"/>
      <w:marRight w:val="0"/>
      <w:marTop w:val="0"/>
      <w:marBottom w:val="0"/>
      <w:divBdr>
        <w:top w:val="none" w:sz="0" w:space="0" w:color="auto"/>
        <w:left w:val="none" w:sz="0" w:space="0" w:color="auto"/>
        <w:bottom w:val="none" w:sz="0" w:space="0" w:color="auto"/>
        <w:right w:val="none" w:sz="0" w:space="0" w:color="auto"/>
      </w:divBdr>
    </w:div>
    <w:div w:id="1991515228">
      <w:marLeft w:val="0"/>
      <w:marRight w:val="0"/>
      <w:marTop w:val="0"/>
      <w:marBottom w:val="0"/>
      <w:divBdr>
        <w:top w:val="none" w:sz="0" w:space="0" w:color="auto"/>
        <w:left w:val="none" w:sz="0" w:space="0" w:color="auto"/>
        <w:bottom w:val="none" w:sz="0" w:space="0" w:color="auto"/>
        <w:right w:val="none" w:sz="0" w:space="0" w:color="auto"/>
      </w:divBdr>
    </w:div>
    <w:div w:id="1991515229">
      <w:marLeft w:val="0"/>
      <w:marRight w:val="0"/>
      <w:marTop w:val="0"/>
      <w:marBottom w:val="0"/>
      <w:divBdr>
        <w:top w:val="none" w:sz="0" w:space="0" w:color="auto"/>
        <w:left w:val="none" w:sz="0" w:space="0" w:color="auto"/>
        <w:bottom w:val="none" w:sz="0" w:space="0" w:color="auto"/>
        <w:right w:val="none" w:sz="0" w:space="0" w:color="auto"/>
      </w:divBdr>
    </w:div>
    <w:div w:id="1991515236">
      <w:marLeft w:val="0"/>
      <w:marRight w:val="0"/>
      <w:marTop w:val="0"/>
      <w:marBottom w:val="0"/>
      <w:divBdr>
        <w:top w:val="none" w:sz="0" w:space="0" w:color="auto"/>
        <w:left w:val="none" w:sz="0" w:space="0" w:color="auto"/>
        <w:bottom w:val="none" w:sz="0" w:space="0" w:color="auto"/>
        <w:right w:val="none" w:sz="0" w:space="0" w:color="auto"/>
      </w:divBdr>
      <w:divsChild>
        <w:div w:id="1991515234">
          <w:marLeft w:val="0"/>
          <w:marRight w:val="0"/>
          <w:marTop w:val="0"/>
          <w:marBottom w:val="0"/>
          <w:divBdr>
            <w:top w:val="none" w:sz="0" w:space="0" w:color="auto"/>
            <w:left w:val="none" w:sz="0" w:space="0" w:color="auto"/>
            <w:bottom w:val="none" w:sz="0" w:space="0" w:color="auto"/>
            <w:right w:val="none" w:sz="0" w:space="0" w:color="auto"/>
          </w:divBdr>
          <w:divsChild>
            <w:div w:id="1991515235">
              <w:marLeft w:val="0"/>
              <w:marRight w:val="0"/>
              <w:marTop w:val="0"/>
              <w:marBottom w:val="0"/>
              <w:divBdr>
                <w:top w:val="none" w:sz="0" w:space="0" w:color="auto"/>
                <w:left w:val="none" w:sz="0" w:space="0" w:color="auto"/>
                <w:bottom w:val="none" w:sz="0" w:space="0" w:color="auto"/>
                <w:right w:val="none" w:sz="0" w:space="0" w:color="auto"/>
              </w:divBdr>
              <w:divsChild>
                <w:div w:id="1991515230">
                  <w:marLeft w:val="0"/>
                  <w:marRight w:val="0"/>
                  <w:marTop w:val="0"/>
                  <w:marBottom w:val="0"/>
                  <w:divBdr>
                    <w:top w:val="none" w:sz="0" w:space="0" w:color="auto"/>
                    <w:left w:val="none" w:sz="0" w:space="0" w:color="auto"/>
                    <w:bottom w:val="none" w:sz="0" w:space="0" w:color="auto"/>
                    <w:right w:val="none" w:sz="0" w:space="0" w:color="auto"/>
                  </w:divBdr>
                  <w:divsChild>
                    <w:div w:id="19915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15237">
      <w:marLeft w:val="0"/>
      <w:marRight w:val="0"/>
      <w:marTop w:val="0"/>
      <w:marBottom w:val="0"/>
      <w:divBdr>
        <w:top w:val="none" w:sz="0" w:space="0" w:color="auto"/>
        <w:left w:val="none" w:sz="0" w:space="0" w:color="auto"/>
        <w:bottom w:val="none" w:sz="0" w:space="0" w:color="auto"/>
        <w:right w:val="none" w:sz="0" w:space="0" w:color="auto"/>
      </w:divBdr>
      <w:divsChild>
        <w:div w:id="1991515238">
          <w:marLeft w:val="0"/>
          <w:marRight w:val="0"/>
          <w:marTop w:val="0"/>
          <w:marBottom w:val="0"/>
          <w:divBdr>
            <w:top w:val="none" w:sz="0" w:space="0" w:color="auto"/>
            <w:left w:val="none" w:sz="0" w:space="0" w:color="auto"/>
            <w:bottom w:val="none" w:sz="0" w:space="0" w:color="auto"/>
            <w:right w:val="none" w:sz="0" w:space="0" w:color="auto"/>
          </w:divBdr>
          <w:divsChild>
            <w:div w:id="1991515231">
              <w:marLeft w:val="0"/>
              <w:marRight w:val="0"/>
              <w:marTop w:val="0"/>
              <w:marBottom w:val="0"/>
              <w:divBdr>
                <w:top w:val="none" w:sz="0" w:space="0" w:color="auto"/>
                <w:left w:val="none" w:sz="0" w:space="0" w:color="auto"/>
                <w:bottom w:val="none" w:sz="0" w:space="0" w:color="auto"/>
                <w:right w:val="none" w:sz="0" w:space="0" w:color="auto"/>
              </w:divBdr>
              <w:divsChild>
                <w:div w:id="1991515232">
                  <w:marLeft w:val="0"/>
                  <w:marRight w:val="0"/>
                  <w:marTop w:val="0"/>
                  <w:marBottom w:val="0"/>
                  <w:divBdr>
                    <w:top w:val="none" w:sz="0" w:space="0" w:color="auto"/>
                    <w:left w:val="none" w:sz="0" w:space="0" w:color="auto"/>
                    <w:bottom w:val="none" w:sz="0" w:space="0" w:color="auto"/>
                    <w:right w:val="none" w:sz="0" w:space="0" w:color="auto"/>
                  </w:divBdr>
                  <w:divsChild>
                    <w:div w:id="19915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15240">
      <w:marLeft w:val="0"/>
      <w:marRight w:val="0"/>
      <w:marTop w:val="0"/>
      <w:marBottom w:val="0"/>
      <w:divBdr>
        <w:top w:val="none" w:sz="0" w:space="0" w:color="auto"/>
        <w:left w:val="none" w:sz="0" w:space="0" w:color="auto"/>
        <w:bottom w:val="none" w:sz="0" w:space="0" w:color="auto"/>
        <w:right w:val="none" w:sz="0" w:space="0" w:color="auto"/>
      </w:divBdr>
    </w:div>
    <w:div w:id="2030905729">
      <w:bodyDiv w:val="1"/>
      <w:marLeft w:val="0"/>
      <w:marRight w:val="0"/>
      <w:marTop w:val="0"/>
      <w:marBottom w:val="0"/>
      <w:divBdr>
        <w:top w:val="none" w:sz="0" w:space="0" w:color="auto"/>
        <w:left w:val="none" w:sz="0" w:space="0" w:color="auto"/>
        <w:bottom w:val="none" w:sz="0" w:space="0" w:color="auto"/>
        <w:right w:val="none" w:sz="0" w:space="0" w:color="auto"/>
      </w:divBdr>
      <w:divsChild>
        <w:div w:id="281231357">
          <w:marLeft w:val="0"/>
          <w:marRight w:val="0"/>
          <w:marTop w:val="0"/>
          <w:marBottom w:val="0"/>
          <w:divBdr>
            <w:top w:val="none" w:sz="0" w:space="0" w:color="auto"/>
            <w:left w:val="none" w:sz="0" w:space="0" w:color="auto"/>
            <w:bottom w:val="none" w:sz="0" w:space="0" w:color="auto"/>
            <w:right w:val="none" w:sz="0" w:space="0" w:color="auto"/>
          </w:divBdr>
        </w:div>
        <w:div w:id="348259439">
          <w:marLeft w:val="0"/>
          <w:marRight w:val="0"/>
          <w:marTop w:val="0"/>
          <w:marBottom w:val="0"/>
          <w:divBdr>
            <w:top w:val="none" w:sz="0" w:space="0" w:color="auto"/>
            <w:left w:val="none" w:sz="0" w:space="0" w:color="auto"/>
            <w:bottom w:val="none" w:sz="0" w:space="0" w:color="auto"/>
            <w:right w:val="none" w:sz="0" w:space="0" w:color="auto"/>
          </w:divBdr>
        </w:div>
        <w:div w:id="472987846">
          <w:marLeft w:val="0"/>
          <w:marRight w:val="0"/>
          <w:marTop w:val="0"/>
          <w:marBottom w:val="0"/>
          <w:divBdr>
            <w:top w:val="none" w:sz="0" w:space="0" w:color="auto"/>
            <w:left w:val="none" w:sz="0" w:space="0" w:color="auto"/>
            <w:bottom w:val="none" w:sz="0" w:space="0" w:color="auto"/>
            <w:right w:val="none" w:sz="0" w:space="0" w:color="auto"/>
          </w:divBdr>
        </w:div>
        <w:div w:id="791051627">
          <w:marLeft w:val="0"/>
          <w:marRight w:val="0"/>
          <w:marTop w:val="0"/>
          <w:marBottom w:val="0"/>
          <w:divBdr>
            <w:top w:val="none" w:sz="0" w:space="0" w:color="auto"/>
            <w:left w:val="none" w:sz="0" w:space="0" w:color="auto"/>
            <w:bottom w:val="none" w:sz="0" w:space="0" w:color="auto"/>
            <w:right w:val="none" w:sz="0" w:space="0" w:color="auto"/>
          </w:divBdr>
        </w:div>
        <w:div w:id="1762025029">
          <w:marLeft w:val="0"/>
          <w:marRight w:val="0"/>
          <w:marTop w:val="0"/>
          <w:marBottom w:val="0"/>
          <w:divBdr>
            <w:top w:val="none" w:sz="0" w:space="0" w:color="auto"/>
            <w:left w:val="none" w:sz="0" w:space="0" w:color="auto"/>
            <w:bottom w:val="none" w:sz="0" w:space="0" w:color="auto"/>
            <w:right w:val="none" w:sz="0" w:space="0" w:color="auto"/>
          </w:divBdr>
        </w:div>
      </w:divsChild>
    </w:div>
    <w:div w:id="2045475322">
      <w:bodyDiv w:val="1"/>
      <w:marLeft w:val="0"/>
      <w:marRight w:val="0"/>
      <w:marTop w:val="0"/>
      <w:marBottom w:val="0"/>
      <w:divBdr>
        <w:top w:val="none" w:sz="0" w:space="0" w:color="auto"/>
        <w:left w:val="none" w:sz="0" w:space="0" w:color="auto"/>
        <w:bottom w:val="none" w:sz="0" w:space="0" w:color="auto"/>
        <w:right w:val="none" w:sz="0" w:space="0" w:color="auto"/>
      </w:divBdr>
    </w:div>
    <w:div w:id="2128546365">
      <w:bodyDiv w:val="1"/>
      <w:marLeft w:val="0"/>
      <w:marRight w:val="0"/>
      <w:marTop w:val="0"/>
      <w:marBottom w:val="0"/>
      <w:divBdr>
        <w:top w:val="none" w:sz="0" w:space="0" w:color="auto"/>
        <w:left w:val="none" w:sz="0" w:space="0" w:color="auto"/>
        <w:bottom w:val="none" w:sz="0" w:space="0" w:color="auto"/>
        <w:right w:val="none" w:sz="0" w:space="0" w:color="auto"/>
      </w:divBdr>
    </w:div>
    <w:div w:id="214600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asifed@basife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urkonfe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konfe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bakis@turkonfed.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CF54-378F-44E2-B8D8-226E8C9B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1225</Words>
  <Characters>6985</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Graphis</Company>
  <LinksUpToDate>false</LinksUpToDate>
  <CharactersWithSpaces>8194</CharactersWithSpaces>
  <SharedDoc>false</SharedDoc>
  <HLinks>
    <vt:vector size="12" baseType="variant">
      <vt:variant>
        <vt:i4>393318</vt:i4>
      </vt:variant>
      <vt:variant>
        <vt:i4>3</vt:i4>
      </vt:variant>
      <vt:variant>
        <vt:i4>0</vt:i4>
      </vt:variant>
      <vt:variant>
        <vt:i4>5</vt:i4>
      </vt:variant>
      <vt:variant>
        <vt:lpwstr>mailto:hilalulucecen@cpartner.com.tr</vt:lpwstr>
      </vt:variant>
      <vt:variant>
        <vt:lpwstr/>
      </vt:variant>
      <vt:variant>
        <vt:i4>8257549</vt:i4>
      </vt:variant>
      <vt:variant>
        <vt:i4>0</vt:i4>
      </vt:variant>
      <vt:variant>
        <vt:i4>0</vt:i4>
      </vt:variant>
      <vt:variant>
        <vt:i4>5</vt:i4>
      </vt:variant>
      <vt:variant>
        <vt:lpwstr>mailto:handansahin@cpartner.com.tr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Ozbal</dc:creator>
  <cp:lastModifiedBy>Hayati BAKIŞ</cp:lastModifiedBy>
  <cp:revision>10</cp:revision>
  <cp:lastPrinted>2016-02-09T12:16:00Z</cp:lastPrinted>
  <dcterms:created xsi:type="dcterms:W3CDTF">2016-03-30T12:52:00Z</dcterms:created>
  <dcterms:modified xsi:type="dcterms:W3CDTF">2016-10-10T13:06:00Z</dcterms:modified>
</cp:coreProperties>
</file>