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3C" w:rsidRDefault="001D7D14" w:rsidP="0071443C">
      <w:pPr>
        <w:spacing w:after="0" w:line="320" w:lineRule="atLeast"/>
        <w:jc w:val="center"/>
        <w:rPr>
          <w:b/>
          <w:sz w:val="24"/>
          <w:szCs w:val="24"/>
        </w:rPr>
      </w:pPr>
      <w:r>
        <w:rPr>
          <w:noProof/>
          <w:lang w:eastAsia="tr-TR"/>
        </w:rPr>
        <w:drawing>
          <wp:anchor distT="0" distB="0" distL="114300" distR="114300" simplePos="0" relativeHeight="251662336" behindDoc="0" locked="0" layoutInCell="1" allowOverlap="1" wp14:anchorId="4538DF36" wp14:editId="31D7F6C8">
            <wp:simplePos x="0" y="0"/>
            <wp:positionH relativeFrom="margin">
              <wp:posOffset>-163830</wp:posOffset>
            </wp:positionH>
            <wp:positionV relativeFrom="margin">
              <wp:posOffset>-281940</wp:posOffset>
            </wp:positionV>
            <wp:extent cx="2780030" cy="1031875"/>
            <wp:effectExtent l="0" t="0" r="1270" b="0"/>
            <wp:wrapSquare wrapText="bothSides"/>
            <wp:docPr id="3" name="Picture 3" descr="C:\Users\HAYATİ\AppData\Local\Microsoft\Windows\Temporary Internet Files\Content.Word\TURKONFED LOGO 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AppData\Local\Microsoft\Windows\Temporary Internet Files\Content.Word\TURKONFED LOGO LO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0030" cy="1031875"/>
                    </a:xfrm>
                    <a:prstGeom prst="rect">
                      <a:avLst/>
                    </a:prstGeom>
                    <a:ln>
                      <a:noFill/>
                    </a:ln>
                    <a:effectLst>
                      <a:softEdge rad="112500"/>
                    </a:effectLst>
                  </pic:spPr>
                </pic:pic>
              </a:graphicData>
            </a:graphic>
          </wp:anchor>
        </w:drawing>
      </w:r>
      <w:r w:rsidR="002C62D6">
        <w:rPr>
          <w:b/>
          <w:sz w:val="24"/>
          <w:szCs w:val="24"/>
        </w:rPr>
        <w:tab/>
      </w:r>
      <w:r w:rsidR="002C62D6">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t>25.12.2015</w:t>
      </w:r>
    </w:p>
    <w:p w:rsidR="0071443C" w:rsidRDefault="0071443C" w:rsidP="0071443C">
      <w:pPr>
        <w:spacing w:after="0" w:line="320" w:lineRule="atLeast"/>
        <w:jc w:val="center"/>
        <w:rPr>
          <w:b/>
          <w:sz w:val="24"/>
          <w:szCs w:val="24"/>
        </w:rPr>
      </w:pPr>
    </w:p>
    <w:p w:rsidR="002C62D6" w:rsidRDefault="002C62D6" w:rsidP="0071443C">
      <w:pPr>
        <w:spacing w:after="0" w:line="320" w:lineRule="atLeast"/>
        <w:jc w:val="center"/>
        <w:rPr>
          <w:b/>
          <w:sz w:val="24"/>
          <w:szCs w:val="24"/>
        </w:rPr>
      </w:pPr>
    </w:p>
    <w:p w:rsidR="002C62D6" w:rsidRDefault="002C62D6" w:rsidP="005726BF">
      <w:pPr>
        <w:spacing w:after="0" w:line="320" w:lineRule="atLeast"/>
        <w:rPr>
          <w:b/>
          <w:sz w:val="24"/>
          <w:szCs w:val="24"/>
        </w:rPr>
      </w:pPr>
    </w:p>
    <w:p w:rsidR="005726BF" w:rsidRDefault="005726BF" w:rsidP="00EB6CF4">
      <w:pPr>
        <w:spacing w:after="0" w:line="240" w:lineRule="auto"/>
        <w:jc w:val="center"/>
        <w:rPr>
          <w:b/>
          <w:sz w:val="24"/>
          <w:szCs w:val="24"/>
        </w:rPr>
      </w:pPr>
    </w:p>
    <w:p w:rsidR="005726BF" w:rsidRDefault="005726BF" w:rsidP="00EB6CF4">
      <w:pPr>
        <w:spacing w:after="0" w:line="240" w:lineRule="auto"/>
        <w:jc w:val="center"/>
        <w:rPr>
          <w:b/>
          <w:sz w:val="24"/>
          <w:szCs w:val="24"/>
        </w:rPr>
      </w:pPr>
      <w:r>
        <w:rPr>
          <w:b/>
          <w:sz w:val="24"/>
          <w:szCs w:val="24"/>
        </w:rPr>
        <w:t>TÜRKONFED BAŞKANI TARKAN KADOOĞLU:</w:t>
      </w:r>
    </w:p>
    <w:p w:rsidR="005726BF" w:rsidRDefault="005726BF" w:rsidP="00EB6CF4">
      <w:pPr>
        <w:spacing w:after="0" w:line="240" w:lineRule="auto"/>
        <w:jc w:val="center"/>
        <w:rPr>
          <w:b/>
          <w:sz w:val="24"/>
          <w:szCs w:val="24"/>
        </w:rPr>
      </w:pPr>
      <w:r>
        <w:rPr>
          <w:b/>
          <w:sz w:val="24"/>
          <w:szCs w:val="24"/>
        </w:rPr>
        <w:t>“KADINLARIN İŞ HAYATINDAKİ VARLIĞI, KALKINMA GÖSTERGESİDİR”</w:t>
      </w:r>
    </w:p>
    <w:p w:rsidR="005726BF" w:rsidRPr="005726BF" w:rsidRDefault="005726BF" w:rsidP="001D7D14">
      <w:pPr>
        <w:spacing w:after="0" w:line="240" w:lineRule="auto"/>
        <w:rPr>
          <w:b/>
          <w:sz w:val="24"/>
          <w:szCs w:val="24"/>
        </w:rPr>
      </w:pPr>
    </w:p>
    <w:p w:rsidR="005726BF" w:rsidRPr="005726BF" w:rsidRDefault="005726BF" w:rsidP="001D7D14">
      <w:pPr>
        <w:spacing w:after="0" w:line="240" w:lineRule="auto"/>
        <w:rPr>
          <w:b/>
          <w:sz w:val="24"/>
          <w:szCs w:val="24"/>
        </w:rPr>
      </w:pPr>
      <w:r w:rsidRPr="005726BF">
        <w:rPr>
          <w:b/>
          <w:sz w:val="24"/>
          <w:szCs w:val="24"/>
        </w:rPr>
        <w:t>“Kadınların iş hayatındaki varlığı, kalkınmanın en önemli göstergesidir. Gelişmiş bir ekonomi ve gelişmiş bir demokrasi; iş dünyasında kadın istihdamının artırılmasına, kadına yönelik şiddetin son bulmasına, kadının toplumsal statüsünün yükseltilmesine bağlıdır</w:t>
      </w:r>
      <w:r>
        <w:rPr>
          <w:b/>
          <w:sz w:val="24"/>
          <w:szCs w:val="24"/>
        </w:rPr>
        <w:t>.</w:t>
      </w:r>
      <w:r w:rsidRPr="005726BF">
        <w:rPr>
          <w:b/>
          <w:sz w:val="24"/>
          <w:szCs w:val="24"/>
        </w:rPr>
        <w:t>”</w:t>
      </w:r>
    </w:p>
    <w:p w:rsidR="005726BF" w:rsidRDefault="005726BF" w:rsidP="001D7D14">
      <w:pPr>
        <w:spacing w:after="0" w:line="240" w:lineRule="auto"/>
        <w:rPr>
          <w:sz w:val="24"/>
          <w:szCs w:val="24"/>
        </w:rPr>
      </w:pPr>
    </w:p>
    <w:p w:rsidR="001D7D14" w:rsidRDefault="005726BF" w:rsidP="001D7D14">
      <w:pPr>
        <w:spacing w:after="0" w:line="240" w:lineRule="auto"/>
        <w:rPr>
          <w:sz w:val="24"/>
          <w:szCs w:val="24"/>
        </w:rPr>
      </w:pPr>
      <w:r w:rsidRPr="005726BF">
        <w:rPr>
          <w:sz w:val="24"/>
          <w:szCs w:val="24"/>
        </w:rPr>
        <w:t xml:space="preserve">Türk Girişim ve İş Dünyası </w:t>
      </w:r>
      <w:r w:rsidR="00EB6CF4">
        <w:rPr>
          <w:sz w:val="24"/>
          <w:szCs w:val="24"/>
        </w:rPr>
        <w:t xml:space="preserve">Konfederasyonu </w:t>
      </w:r>
      <w:r w:rsidRPr="005726BF">
        <w:rPr>
          <w:sz w:val="24"/>
          <w:szCs w:val="24"/>
        </w:rPr>
        <w:t>(TÜRKONFED), İş Dünyasında Kadın Komisyonu (İDK)</w:t>
      </w:r>
      <w:r w:rsidR="00EB6CF4">
        <w:rPr>
          <w:sz w:val="24"/>
          <w:szCs w:val="24"/>
        </w:rPr>
        <w:t>,</w:t>
      </w:r>
      <w:r w:rsidRPr="005726BF">
        <w:rPr>
          <w:sz w:val="24"/>
          <w:szCs w:val="24"/>
        </w:rPr>
        <w:t xml:space="preserve"> </w:t>
      </w:r>
      <w:r w:rsidR="00EB6CF4">
        <w:rPr>
          <w:sz w:val="24"/>
          <w:szCs w:val="24"/>
        </w:rPr>
        <w:t>“</w:t>
      </w:r>
      <w:r w:rsidRPr="005726BF">
        <w:rPr>
          <w:sz w:val="24"/>
          <w:szCs w:val="24"/>
        </w:rPr>
        <w:t>Kadının Çok Yönlü Güçlendirilmesi</w:t>
      </w:r>
      <w:r w:rsidR="00EB6CF4">
        <w:rPr>
          <w:sz w:val="24"/>
          <w:szCs w:val="24"/>
        </w:rPr>
        <w:t>”</w:t>
      </w:r>
      <w:r w:rsidRPr="005726BF">
        <w:rPr>
          <w:sz w:val="24"/>
          <w:szCs w:val="24"/>
        </w:rPr>
        <w:t xml:space="preserve"> </w:t>
      </w:r>
      <w:r w:rsidR="00EB6CF4">
        <w:rPr>
          <w:sz w:val="24"/>
          <w:szCs w:val="24"/>
        </w:rPr>
        <w:t>p</w:t>
      </w:r>
      <w:r w:rsidRPr="005726BF">
        <w:rPr>
          <w:sz w:val="24"/>
          <w:szCs w:val="24"/>
        </w:rPr>
        <w:t xml:space="preserve">rojesi ilk toplantısı ve proje tanıtımı 25 Aralık 2015 tarihinde Adana Sheraton Otel’de gerçekleştirildi. TÜRKONFED üyesi Çukurova Sanayici ve İş Dünyası Federasyonu (ÇUKUROVASİFED) </w:t>
      </w:r>
      <w:r w:rsidR="00EB6CF4">
        <w:rPr>
          <w:sz w:val="24"/>
          <w:szCs w:val="24"/>
        </w:rPr>
        <w:t>ile</w:t>
      </w:r>
      <w:r w:rsidRPr="005726BF">
        <w:rPr>
          <w:sz w:val="24"/>
          <w:szCs w:val="24"/>
        </w:rPr>
        <w:t xml:space="preserve"> İş Kadınları Derneği’nin (İŞKAD) ev sahipliğinde düzenlenen </w:t>
      </w:r>
      <w:r w:rsidR="00EB6CF4">
        <w:rPr>
          <w:sz w:val="24"/>
          <w:szCs w:val="24"/>
        </w:rPr>
        <w:t xml:space="preserve">toplantıya </w:t>
      </w:r>
      <w:r w:rsidRPr="005726BF">
        <w:rPr>
          <w:sz w:val="24"/>
          <w:szCs w:val="24"/>
        </w:rPr>
        <w:t>Adana Valisi Mustafa Büyük, Adana Büyükşehir Belediye Başkanı Hüseyin Sözlü, TÜRKONFED Yönetim Kurulu Başkanı Tarkan Kadooğlu, TÜRKONFED Yüksek İstişare Kurulu Başkanı Süleyman Onatça, ÇUKUROVASİFED Başkanı Süleyman Sönmez, TÜRKONFED İDK Başkanı Prof. Dr. Yasemin Açık ve İŞKAD Başkanı Belgin Özçelik</w:t>
      </w:r>
      <w:r w:rsidR="00EB6CF4">
        <w:rPr>
          <w:sz w:val="24"/>
          <w:szCs w:val="24"/>
        </w:rPr>
        <w:t xml:space="preserve"> </w:t>
      </w:r>
      <w:r w:rsidRPr="005726BF">
        <w:rPr>
          <w:sz w:val="24"/>
          <w:szCs w:val="24"/>
        </w:rPr>
        <w:t xml:space="preserve"> katıldı.</w:t>
      </w:r>
      <w:r>
        <w:rPr>
          <w:sz w:val="24"/>
          <w:szCs w:val="24"/>
        </w:rPr>
        <w:t xml:space="preserve"> </w:t>
      </w:r>
    </w:p>
    <w:p w:rsidR="001D7D14" w:rsidRDefault="001D7D14" w:rsidP="001D7D14">
      <w:pPr>
        <w:spacing w:after="0" w:line="240" w:lineRule="auto"/>
        <w:rPr>
          <w:sz w:val="24"/>
          <w:szCs w:val="24"/>
        </w:rPr>
      </w:pPr>
    </w:p>
    <w:p w:rsidR="00EB6CF4" w:rsidRDefault="005726BF" w:rsidP="001D7D14">
      <w:pPr>
        <w:spacing w:after="0" w:line="240" w:lineRule="auto"/>
        <w:rPr>
          <w:sz w:val="24"/>
          <w:szCs w:val="24"/>
        </w:rPr>
      </w:pPr>
      <w:r>
        <w:rPr>
          <w:sz w:val="24"/>
          <w:szCs w:val="24"/>
        </w:rPr>
        <w:t>Toplantıya çok sayıda iş kadını dernekleri ile iş dünyası temsilcileri yoğun ilgi gösterirken, proje kapsamında bölgenin başarılı iş kadınları da</w:t>
      </w:r>
      <w:r w:rsidR="00EB6CF4">
        <w:rPr>
          <w:sz w:val="24"/>
          <w:szCs w:val="24"/>
        </w:rPr>
        <w:t>;</w:t>
      </w:r>
      <w:r>
        <w:rPr>
          <w:sz w:val="24"/>
          <w:szCs w:val="24"/>
        </w:rPr>
        <w:t xml:space="preserve"> hem kendi başarı öykülerini anlattı hem de katılımcılar</w:t>
      </w:r>
      <w:r w:rsidR="00EB6CF4">
        <w:rPr>
          <w:sz w:val="24"/>
          <w:szCs w:val="24"/>
        </w:rPr>
        <w:t xml:space="preserve"> ile</w:t>
      </w:r>
      <w:r>
        <w:rPr>
          <w:sz w:val="24"/>
          <w:szCs w:val="24"/>
        </w:rPr>
        <w:t xml:space="preserve"> deneyimlerini paylaştı. </w:t>
      </w:r>
      <w:r w:rsidRPr="001D7D14">
        <w:rPr>
          <w:sz w:val="24"/>
          <w:szCs w:val="24"/>
        </w:rPr>
        <w:t>Toplantının açılışında konuşan Adana Valisi Mustafa Büyük, kadınların</w:t>
      </w:r>
      <w:r w:rsidR="00EB6CF4">
        <w:rPr>
          <w:sz w:val="24"/>
          <w:szCs w:val="24"/>
        </w:rPr>
        <w:t>,</w:t>
      </w:r>
      <w:r w:rsidRPr="001D7D14">
        <w:rPr>
          <w:sz w:val="24"/>
          <w:szCs w:val="24"/>
        </w:rPr>
        <w:t xml:space="preserve"> toplumun ve ailenin temelini oluşturduğunu söyle</w:t>
      </w:r>
      <w:r w:rsidR="00EB6CF4">
        <w:rPr>
          <w:sz w:val="24"/>
          <w:szCs w:val="24"/>
        </w:rPr>
        <w:t>yerek, “</w:t>
      </w:r>
      <w:r w:rsidRPr="001D7D14">
        <w:rPr>
          <w:sz w:val="24"/>
          <w:szCs w:val="24"/>
        </w:rPr>
        <w:t>Kadının Çok Yönlü Güçlendirilmesi Projesi</w:t>
      </w:r>
      <w:r w:rsidR="00EB6CF4">
        <w:rPr>
          <w:sz w:val="24"/>
          <w:szCs w:val="24"/>
        </w:rPr>
        <w:t>”</w:t>
      </w:r>
      <w:r w:rsidRPr="001D7D14">
        <w:rPr>
          <w:sz w:val="24"/>
          <w:szCs w:val="24"/>
        </w:rPr>
        <w:t>nin kadınların iş hayatına katılımının artırılm</w:t>
      </w:r>
      <w:r w:rsidR="00EB6CF4">
        <w:rPr>
          <w:sz w:val="24"/>
          <w:szCs w:val="24"/>
        </w:rPr>
        <w:t xml:space="preserve">asında fark yaratacağını vurguladı. </w:t>
      </w:r>
      <w:r w:rsidRPr="001D7D14">
        <w:rPr>
          <w:sz w:val="24"/>
          <w:szCs w:val="24"/>
        </w:rPr>
        <w:t>Vali Büyük, iş hayatındaki kadın varlığının Türkiye’</w:t>
      </w:r>
      <w:r w:rsidR="001D7D14" w:rsidRPr="001D7D14">
        <w:rPr>
          <w:sz w:val="24"/>
          <w:szCs w:val="24"/>
        </w:rPr>
        <w:t xml:space="preserve">nin geleceği </w:t>
      </w:r>
      <w:r w:rsidR="00EB6CF4">
        <w:rPr>
          <w:sz w:val="24"/>
          <w:szCs w:val="24"/>
        </w:rPr>
        <w:t>ile</w:t>
      </w:r>
      <w:r w:rsidR="001D7D14" w:rsidRPr="001D7D14">
        <w:rPr>
          <w:sz w:val="24"/>
          <w:szCs w:val="24"/>
        </w:rPr>
        <w:t xml:space="preserve"> medeniyet algısını da olumlu etkileyeceğini </w:t>
      </w:r>
      <w:r w:rsidR="00EB6CF4">
        <w:rPr>
          <w:sz w:val="24"/>
          <w:szCs w:val="24"/>
        </w:rPr>
        <w:t>söyledi.</w:t>
      </w:r>
    </w:p>
    <w:p w:rsidR="001D7D14" w:rsidRPr="00971D4D" w:rsidRDefault="001D7D14" w:rsidP="001D7D14">
      <w:pPr>
        <w:spacing w:after="0" w:line="240" w:lineRule="auto"/>
        <w:rPr>
          <w:b/>
          <w:sz w:val="24"/>
          <w:szCs w:val="24"/>
        </w:rPr>
      </w:pPr>
    </w:p>
    <w:p w:rsidR="001D7D14" w:rsidRPr="00971D4D" w:rsidRDefault="00971D4D" w:rsidP="001D7D14">
      <w:pPr>
        <w:spacing w:after="0" w:line="240" w:lineRule="auto"/>
        <w:rPr>
          <w:b/>
          <w:sz w:val="24"/>
          <w:szCs w:val="24"/>
        </w:rPr>
      </w:pPr>
      <w:r w:rsidRPr="00971D4D">
        <w:rPr>
          <w:b/>
          <w:sz w:val="24"/>
          <w:szCs w:val="24"/>
        </w:rPr>
        <w:t>“KADINLARIN İŞ GÜCÜNE KATILIMINI ARTIRMALIYIZ”</w:t>
      </w:r>
    </w:p>
    <w:p w:rsidR="005726BF" w:rsidRDefault="005726BF" w:rsidP="001D7D14">
      <w:pPr>
        <w:spacing w:after="0" w:line="240" w:lineRule="auto"/>
        <w:rPr>
          <w:sz w:val="24"/>
          <w:szCs w:val="24"/>
        </w:rPr>
      </w:pPr>
      <w:r>
        <w:rPr>
          <w:sz w:val="24"/>
          <w:szCs w:val="24"/>
        </w:rPr>
        <w:t>TÜRKONFED Başkanı Tarkan Kadooğlu</w:t>
      </w:r>
      <w:r w:rsidR="001D7D14">
        <w:rPr>
          <w:sz w:val="24"/>
          <w:szCs w:val="24"/>
        </w:rPr>
        <w:t xml:space="preserve"> da</w:t>
      </w:r>
      <w:r>
        <w:rPr>
          <w:sz w:val="24"/>
          <w:szCs w:val="24"/>
        </w:rPr>
        <w:t>, “</w:t>
      </w:r>
      <w:r w:rsidR="0092363F" w:rsidRPr="003F7A85">
        <w:rPr>
          <w:sz w:val="24"/>
          <w:szCs w:val="24"/>
        </w:rPr>
        <w:t>Kadınların iş hayatın</w:t>
      </w:r>
      <w:r w:rsidR="0092363F">
        <w:rPr>
          <w:sz w:val="24"/>
          <w:szCs w:val="24"/>
        </w:rPr>
        <w:t>daki varlığı</w:t>
      </w:r>
      <w:r w:rsidR="00831F4F">
        <w:rPr>
          <w:sz w:val="24"/>
          <w:szCs w:val="24"/>
        </w:rPr>
        <w:t>, k</w:t>
      </w:r>
      <w:r w:rsidR="0092363F">
        <w:rPr>
          <w:sz w:val="24"/>
          <w:szCs w:val="24"/>
        </w:rPr>
        <w:t>alkınmanın</w:t>
      </w:r>
      <w:r w:rsidR="00831F4F">
        <w:rPr>
          <w:sz w:val="24"/>
          <w:szCs w:val="24"/>
        </w:rPr>
        <w:t xml:space="preserve"> e</w:t>
      </w:r>
      <w:r w:rsidR="0092363F" w:rsidRPr="003F7A85">
        <w:rPr>
          <w:sz w:val="24"/>
          <w:szCs w:val="24"/>
        </w:rPr>
        <w:t>n önemli göstergesidir.</w:t>
      </w:r>
      <w:r w:rsidR="00831F4F">
        <w:rPr>
          <w:sz w:val="24"/>
          <w:szCs w:val="24"/>
        </w:rPr>
        <w:t xml:space="preserve"> </w:t>
      </w:r>
      <w:r w:rsidR="0092363F" w:rsidRPr="003F7A85">
        <w:rPr>
          <w:sz w:val="24"/>
          <w:szCs w:val="24"/>
        </w:rPr>
        <w:t xml:space="preserve">Gelişmiş bir ekonomi </w:t>
      </w:r>
      <w:r w:rsidR="00831F4F">
        <w:rPr>
          <w:sz w:val="24"/>
          <w:szCs w:val="24"/>
        </w:rPr>
        <w:t xml:space="preserve">ve </w:t>
      </w:r>
      <w:r w:rsidR="0092363F" w:rsidRPr="003F7A85">
        <w:rPr>
          <w:sz w:val="24"/>
          <w:szCs w:val="24"/>
        </w:rPr>
        <w:t>gelişmiş bir demokrasi</w:t>
      </w:r>
      <w:r w:rsidR="0092363F">
        <w:rPr>
          <w:sz w:val="24"/>
          <w:szCs w:val="24"/>
        </w:rPr>
        <w:t>;</w:t>
      </w:r>
      <w:r w:rsidR="00831F4F">
        <w:rPr>
          <w:sz w:val="24"/>
          <w:szCs w:val="24"/>
        </w:rPr>
        <w:t xml:space="preserve"> i</w:t>
      </w:r>
      <w:r w:rsidR="0092363F" w:rsidRPr="003F7A85">
        <w:rPr>
          <w:sz w:val="24"/>
          <w:szCs w:val="24"/>
        </w:rPr>
        <w:t>ş dünyasında kadın istihdamının artırılmasına,</w:t>
      </w:r>
      <w:r w:rsidR="00831F4F">
        <w:rPr>
          <w:sz w:val="24"/>
          <w:szCs w:val="24"/>
        </w:rPr>
        <w:t xml:space="preserve"> k</w:t>
      </w:r>
      <w:r w:rsidR="0092363F" w:rsidRPr="003F7A85">
        <w:rPr>
          <w:sz w:val="24"/>
          <w:szCs w:val="24"/>
        </w:rPr>
        <w:t>adına yönelik şiddetin son bulmasına,</w:t>
      </w:r>
      <w:r w:rsidR="00831F4F">
        <w:rPr>
          <w:sz w:val="24"/>
          <w:szCs w:val="24"/>
        </w:rPr>
        <w:t xml:space="preserve"> k</w:t>
      </w:r>
      <w:r w:rsidR="0092363F" w:rsidRPr="003F7A85">
        <w:rPr>
          <w:sz w:val="24"/>
          <w:szCs w:val="24"/>
        </w:rPr>
        <w:t>adının toplumsal stat</w:t>
      </w:r>
      <w:r>
        <w:rPr>
          <w:sz w:val="24"/>
          <w:szCs w:val="24"/>
        </w:rPr>
        <w:t>üsünün yükseltilmesine bağlıdır”</w:t>
      </w:r>
      <w:r w:rsidR="0092363F" w:rsidRPr="003F7A85">
        <w:rPr>
          <w:sz w:val="24"/>
          <w:szCs w:val="24"/>
        </w:rPr>
        <w:t xml:space="preserve"> </w:t>
      </w:r>
      <w:r>
        <w:rPr>
          <w:sz w:val="24"/>
          <w:szCs w:val="24"/>
        </w:rPr>
        <w:t>dedi. Kadınların iş gücüne katılımının, sürdürülebilir kalkınmanın unsurlarından biri olduğunu söyleyen Kadooğlu, TÜRKONFED’in Türkiye’nin şah damarı konumuna gelmesinde kadınların iş hayatındaki üretkenliğinin öneminin de altını çizdi.</w:t>
      </w:r>
    </w:p>
    <w:p w:rsidR="005726BF" w:rsidRDefault="005726BF" w:rsidP="001D7D14">
      <w:pPr>
        <w:spacing w:after="0" w:line="240" w:lineRule="auto"/>
        <w:textAlignment w:val="baseline"/>
        <w:rPr>
          <w:rFonts w:eastAsia="Arial Unicode MS" w:cs="Arial Unicode MS"/>
          <w:sz w:val="24"/>
          <w:szCs w:val="24"/>
        </w:rPr>
      </w:pPr>
    </w:p>
    <w:p w:rsidR="00EB6CF4" w:rsidRDefault="005726BF" w:rsidP="001D7D14">
      <w:pPr>
        <w:spacing w:after="0" w:line="240" w:lineRule="auto"/>
        <w:textAlignment w:val="baseline"/>
        <w:rPr>
          <w:rFonts w:cs="Times New Roman"/>
          <w:sz w:val="24"/>
          <w:szCs w:val="24"/>
        </w:rPr>
      </w:pPr>
      <w:r>
        <w:rPr>
          <w:rFonts w:eastAsia="Arial Unicode MS" w:cs="Arial Unicode MS"/>
          <w:sz w:val="24"/>
          <w:szCs w:val="24"/>
        </w:rPr>
        <w:t>“</w:t>
      </w:r>
      <w:r w:rsidR="003D7261" w:rsidRPr="003F7A85">
        <w:rPr>
          <w:rFonts w:eastAsia="Arial Unicode MS" w:cs="Arial Unicode MS"/>
          <w:sz w:val="24"/>
          <w:szCs w:val="24"/>
        </w:rPr>
        <w:t>TÜİK</w:t>
      </w:r>
      <w:r w:rsidR="0092363F" w:rsidRPr="003F7A85">
        <w:rPr>
          <w:rFonts w:eastAsia="Arial Unicode MS" w:cs="Arial Unicode MS"/>
          <w:sz w:val="24"/>
          <w:szCs w:val="24"/>
        </w:rPr>
        <w:t xml:space="preserve">’in </w:t>
      </w:r>
      <w:r>
        <w:rPr>
          <w:rFonts w:eastAsia="Arial Unicode MS" w:cs="Arial Unicode MS"/>
          <w:sz w:val="24"/>
          <w:szCs w:val="24"/>
        </w:rPr>
        <w:t>H</w:t>
      </w:r>
      <w:r w:rsidR="0092363F" w:rsidRPr="003F7A85">
        <w:rPr>
          <w:rFonts w:eastAsia="Arial Unicode MS" w:cs="Arial Unicode MS"/>
          <w:sz w:val="24"/>
          <w:szCs w:val="24"/>
        </w:rPr>
        <w:t xml:space="preserve">aziran 2015 verilerine göre, </w:t>
      </w:r>
      <w:r w:rsidR="003D7261">
        <w:rPr>
          <w:rFonts w:eastAsia="Arial Unicode MS" w:cs="Arial Unicode MS"/>
          <w:sz w:val="24"/>
          <w:szCs w:val="24"/>
        </w:rPr>
        <w:t>e</w:t>
      </w:r>
      <w:r w:rsidR="0092363F" w:rsidRPr="003F7A85">
        <w:rPr>
          <w:rFonts w:eastAsia="Arial Unicode MS" w:cs="Arial Unicode MS"/>
          <w:sz w:val="24"/>
          <w:szCs w:val="24"/>
        </w:rPr>
        <w:t>rkeklerin iş gücüne katılım oranı yüzde 72’lerdeyken,</w:t>
      </w:r>
      <w:r w:rsidR="003D7261">
        <w:rPr>
          <w:rFonts w:eastAsia="Arial Unicode MS" w:cs="Arial Unicode MS"/>
          <w:sz w:val="24"/>
          <w:szCs w:val="24"/>
        </w:rPr>
        <w:t xml:space="preserve"> k</w:t>
      </w:r>
      <w:r w:rsidR="0092363F" w:rsidRPr="003F7A85">
        <w:rPr>
          <w:rFonts w:eastAsia="Arial Unicode MS" w:cs="Arial Unicode MS"/>
          <w:sz w:val="24"/>
          <w:szCs w:val="24"/>
        </w:rPr>
        <w:t>adınlarda bu oran yüzde 32’dir. Sadece ekonomik hayatta değil,</w:t>
      </w:r>
      <w:r w:rsidR="003D7261">
        <w:rPr>
          <w:rFonts w:eastAsia="Arial Unicode MS" w:cs="Arial Unicode MS"/>
          <w:sz w:val="24"/>
          <w:szCs w:val="24"/>
        </w:rPr>
        <w:t xml:space="preserve"> s</w:t>
      </w:r>
      <w:r w:rsidR="0092363F" w:rsidRPr="003F7A85">
        <w:rPr>
          <w:rFonts w:eastAsia="Arial Unicode MS" w:cs="Arial Unicode MS"/>
          <w:sz w:val="24"/>
          <w:szCs w:val="24"/>
        </w:rPr>
        <w:t>iyasal</w:t>
      </w:r>
      <w:r w:rsidR="0092363F">
        <w:rPr>
          <w:rFonts w:eastAsia="Arial Unicode MS" w:cs="Arial Unicode MS"/>
          <w:sz w:val="24"/>
          <w:szCs w:val="24"/>
        </w:rPr>
        <w:t>,</w:t>
      </w:r>
      <w:r w:rsidR="003D7261">
        <w:rPr>
          <w:rFonts w:eastAsia="Arial Unicode MS" w:cs="Arial Unicode MS"/>
          <w:sz w:val="24"/>
          <w:szCs w:val="24"/>
        </w:rPr>
        <w:t xml:space="preserve"> s</w:t>
      </w:r>
      <w:r w:rsidR="0092363F">
        <w:rPr>
          <w:rFonts w:eastAsia="Arial Unicode MS" w:cs="Arial Unicode MS"/>
          <w:sz w:val="24"/>
          <w:szCs w:val="24"/>
        </w:rPr>
        <w:t>osyal</w:t>
      </w:r>
      <w:r w:rsidR="003D7261">
        <w:rPr>
          <w:rFonts w:eastAsia="Arial Unicode MS" w:cs="Arial Unicode MS"/>
          <w:sz w:val="24"/>
          <w:szCs w:val="24"/>
        </w:rPr>
        <w:t xml:space="preserve"> v</w:t>
      </w:r>
      <w:r w:rsidR="0092363F">
        <w:rPr>
          <w:rFonts w:eastAsia="Arial Unicode MS" w:cs="Arial Unicode MS"/>
          <w:sz w:val="24"/>
          <w:szCs w:val="24"/>
        </w:rPr>
        <w:t>e toplumsal</w:t>
      </w:r>
      <w:r w:rsidR="0092363F" w:rsidRPr="003F7A85">
        <w:rPr>
          <w:rFonts w:eastAsia="Arial Unicode MS" w:cs="Arial Unicode MS"/>
          <w:sz w:val="24"/>
          <w:szCs w:val="24"/>
        </w:rPr>
        <w:t xml:space="preserve"> alanda da</w:t>
      </w:r>
      <w:r w:rsidR="003D7261">
        <w:rPr>
          <w:rFonts w:eastAsia="Arial Unicode MS" w:cs="Arial Unicode MS"/>
          <w:sz w:val="24"/>
          <w:szCs w:val="24"/>
        </w:rPr>
        <w:t xml:space="preserve"> k</w:t>
      </w:r>
      <w:r w:rsidR="0092363F" w:rsidRPr="003F7A85">
        <w:rPr>
          <w:rFonts w:eastAsia="Arial Unicode MS" w:cs="Arial Unicode MS"/>
          <w:sz w:val="24"/>
          <w:szCs w:val="24"/>
        </w:rPr>
        <w:t>adınların varlığı,</w:t>
      </w:r>
      <w:r w:rsidR="003D7261">
        <w:rPr>
          <w:rFonts w:eastAsia="Arial Unicode MS" w:cs="Arial Unicode MS"/>
          <w:sz w:val="24"/>
          <w:szCs w:val="24"/>
        </w:rPr>
        <w:t xml:space="preserve"> g</w:t>
      </w:r>
      <w:r w:rsidR="0092363F" w:rsidRPr="003F7A85">
        <w:rPr>
          <w:rFonts w:eastAsia="Arial Unicode MS" w:cs="Arial Unicode MS"/>
          <w:sz w:val="24"/>
          <w:szCs w:val="24"/>
        </w:rPr>
        <w:t>elişmiş</w:t>
      </w:r>
      <w:r w:rsidR="0092363F">
        <w:rPr>
          <w:rFonts w:eastAsia="Arial Unicode MS" w:cs="Arial Unicode MS"/>
          <w:sz w:val="24"/>
          <w:szCs w:val="24"/>
        </w:rPr>
        <w:t>-</w:t>
      </w:r>
      <w:r w:rsidR="0092363F" w:rsidRPr="003F7A85">
        <w:rPr>
          <w:rFonts w:eastAsia="Arial Unicode MS" w:cs="Arial Unicode MS"/>
          <w:sz w:val="24"/>
          <w:szCs w:val="24"/>
        </w:rPr>
        <w:t>demokratik kalkınmanın en önemli şartıdır</w:t>
      </w:r>
      <w:r>
        <w:rPr>
          <w:rFonts w:eastAsia="Arial Unicode MS" w:cs="Arial Unicode MS"/>
          <w:sz w:val="24"/>
          <w:szCs w:val="24"/>
        </w:rPr>
        <w:t>” diyen Kadooğlu, proje kapsamında yapılacaklarla ilgili şunları aktardı: “</w:t>
      </w:r>
      <w:r w:rsidR="0092363F" w:rsidRPr="003F7A85">
        <w:rPr>
          <w:rFonts w:eastAsia="Times New Roman" w:cs="Arial"/>
          <w:color w:val="000000"/>
          <w:sz w:val="24"/>
          <w:szCs w:val="24"/>
          <w:lang w:eastAsia="tr-TR"/>
        </w:rPr>
        <w:t xml:space="preserve">Bu proje kapsamında; </w:t>
      </w:r>
      <w:r w:rsidR="00CA03BD">
        <w:rPr>
          <w:rFonts w:eastAsia="Times New Roman" w:cs="Arial"/>
          <w:color w:val="000000"/>
          <w:sz w:val="24"/>
          <w:szCs w:val="24"/>
          <w:lang w:eastAsia="tr-TR"/>
        </w:rPr>
        <w:t>k</w:t>
      </w:r>
      <w:r w:rsidR="0092363F" w:rsidRPr="003F7A85">
        <w:rPr>
          <w:rFonts w:eastAsia="Times New Roman" w:cs="Arial"/>
          <w:color w:val="000000"/>
          <w:sz w:val="24"/>
          <w:szCs w:val="24"/>
          <w:lang w:eastAsia="tr-TR"/>
        </w:rPr>
        <w:t>adınlara yönelik eğitim programları,</w:t>
      </w:r>
      <w:r w:rsidR="00CA03BD">
        <w:rPr>
          <w:rFonts w:eastAsia="Times New Roman" w:cs="Arial"/>
          <w:color w:val="000000"/>
          <w:sz w:val="24"/>
          <w:szCs w:val="24"/>
          <w:lang w:eastAsia="tr-TR"/>
        </w:rPr>
        <w:t xml:space="preserve"> k</w:t>
      </w:r>
      <w:r w:rsidR="0092363F" w:rsidRPr="003F7A85">
        <w:rPr>
          <w:rFonts w:eastAsia="Times New Roman" w:cs="Arial"/>
          <w:color w:val="000000"/>
          <w:sz w:val="24"/>
          <w:szCs w:val="24"/>
          <w:lang w:eastAsia="tr-TR"/>
        </w:rPr>
        <w:t>adınlar arasında iletişim ağlarının oluşturulması,</w:t>
      </w:r>
      <w:r w:rsidR="00CA03BD">
        <w:rPr>
          <w:rFonts w:eastAsia="Times New Roman" w:cs="Arial"/>
          <w:color w:val="000000"/>
          <w:sz w:val="24"/>
          <w:szCs w:val="24"/>
          <w:lang w:eastAsia="tr-TR"/>
        </w:rPr>
        <w:t xml:space="preserve"> b</w:t>
      </w:r>
      <w:r w:rsidR="0092363F" w:rsidRPr="003F7A85">
        <w:rPr>
          <w:rFonts w:eastAsia="Times New Roman" w:cs="Arial"/>
          <w:color w:val="000000"/>
          <w:sz w:val="24"/>
          <w:szCs w:val="24"/>
          <w:lang w:eastAsia="tr-TR"/>
        </w:rPr>
        <w:t xml:space="preserve">ölgenin başarılı iş kadınlarını ödüllendirme </w:t>
      </w:r>
      <w:r w:rsidR="00CA03BD">
        <w:rPr>
          <w:rFonts w:eastAsia="Times New Roman" w:cs="Arial"/>
          <w:color w:val="000000"/>
          <w:sz w:val="24"/>
          <w:szCs w:val="24"/>
          <w:lang w:eastAsia="tr-TR"/>
        </w:rPr>
        <w:t>v</w:t>
      </w:r>
      <w:r w:rsidR="0092363F" w:rsidRPr="003F7A85">
        <w:rPr>
          <w:rFonts w:eastAsia="Times New Roman" w:cs="Arial"/>
          <w:color w:val="000000"/>
          <w:sz w:val="24"/>
          <w:szCs w:val="24"/>
          <w:lang w:eastAsia="tr-TR"/>
        </w:rPr>
        <w:t xml:space="preserve">e mentörlük gibi etkinlikler düzenleyeceğiz. </w:t>
      </w:r>
      <w:r w:rsidR="0071443C" w:rsidRPr="003F7A85">
        <w:rPr>
          <w:rFonts w:cs="Times New Roman"/>
          <w:sz w:val="24"/>
          <w:szCs w:val="24"/>
        </w:rPr>
        <w:t xml:space="preserve">TÜRKONFED </w:t>
      </w:r>
      <w:r w:rsidR="0071443C">
        <w:rPr>
          <w:rFonts w:cs="Times New Roman"/>
          <w:sz w:val="24"/>
          <w:szCs w:val="24"/>
        </w:rPr>
        <w:t>İ</w:t>
      </w:r>
      <w:r>
        <w:rPr>
          <w:rFonts w:cs="Times New Roman"/>
          <w:sz w:val="24"/>
          <w:szCs w:val="24"/>
        </w:rPr>
        <w:t>DK,</w:t>
      </w:r>
      <w:r w:rsidR="0071443C" w:rsidRPr="003F7A85">
        <w:rPr>
          <w:rFonts w:cs="Times New Roman"/>
          <w:sz w:val="24"/>
          <w:szCs w:val="24"/>
        </w:rPr>
        <w:t xml:space="preserve"> </w:t>
      </w:r>
      <w:r w:rsidR="0071443C">
        <w:rPr>
          <w:rFonts w:cs="Times New Roman"/>
          <w:sz w:val="24"/>
          <w:szCs w:val="24"/>
        </w:rPr>
        <w:t>g</w:t>
      </w:r>
      <w:r w:rsidR="0092363F" w:rsidRPr="003F7A85">
        <w:rPr>
          <w:rFonts w:cs="Times New Roman"/>
          <w:sz w:val="24"/>
          <w:szCs w:val="24"/>
        </w:rPr>
        <w:t>eleceğin iş dünyasına,</w:t>
      </w:r>
      <w:r w:rsidR="0071443C">
        <w:rPr>
          <w:rFonts w:cs="Times New Roman"/>
          <w:sz w:val="24"/>
          <w:szCs w:val="24"/>
        </w:rPr>
        <w:t xml:space="preserve"> girişimci, ö</w:t>
      </w:r>
      <w:r w:rsidR="0092363F" w:rsidRPr="003F7A85">
        <w:rPr>
          <w:rFonts w:cs="Times New Roman"/>
          <w:sz w:val="24"/>
          <w:szCs w:val="24"/>
        </w:rPr>
        <w:t>zgüvenli,</w:t>
      </w:r>
      <w:r w:rsidR="0071443C">
        <w:rPr>
          <w:rFonts w:cs="Times New Roman"/>
          <w:sz w:val="24"/>
          <w:szCs w:val="24"/>
        </w:rPr>
        <w:t xml:space="preserve"> n</w:t>
      </w:r>
      <w:r w:rsidR="0092363F" w:rsidRPr="003F7A85">
        <w:rPr>
          <w:rFonts w:cs="Times New Roman"/>
          <w:sz w:val="24"/>
          <w:szCs w:val="24"/>
        </w:rPr>
        <w:t>itelikli</w:t>
      </w:r>
      <w:r w:rsidR="0071443C">
        <w:rPr>
          <w:rFonts w:cs="Times New Roman"/>
          <w:sz w:val="24"/>
          <w:szCs w:val="24"/>
        </w:rPr>
        <w:t xml:space="preserve"> ve </w:t>
      </w:r>
      <w:r w:rsidR="0092363F" w:rsidRPr="003F7A85">
        <w:rPr>
          <w:rFonts w:cs="Times New Roman"/>
          <w:sz w:val="24"/>
          <w:szCs w:val="24"/>
        </w:rPr>
        <w:t xml:space="preserve">üretim odaklı </w:t>
      </w:r>
    </w:p>
    <w:p w:rsidR="00EB6CF4" w:rsidRDefault="00EB6CF4" w:rsidP="001D7D14">
      <w:pPr>
        <w:spacing w:after="0" w:line="240" w:lineRule="auto"/>
        <w:textAlignment w:val="baseline"/>
        <w:rPr>
          <w:rFonts w:cs="Times New Roman"/>
          <w:sz w:val="24"/>
          <w:szCs w:val="24"/>
        </w:rPr>
      </w:pPr>
      <w:r>
        <w:rPr>
          <w:noProof/>
          <w:lang w:eastAsia="tr-TR"/>
        </w:rPr>
        <w:lastRenderedPageBreak/>
        <w:drawing>
          <wp:anchor distT="0" distB="0" distL="114300" distR="114300" simplePos="0" relativeHeight="251664384" behindDoc="0" locked="0" layoutInCell="1" allowOverlap="1" wp14:anchorId="3084B60D" wp14:editId="6E48D4D4">
            <wp:simplePos x="0" y="0"/>
            <wp:positionH relativeFrom="margin">
              <wp:posOffset>-11430</wp:posOffset>
            </wp:positionH>
            <wp:positionV relativeFrom="margin">
              <wp:posOffset>-129540</wp:posOffset>
            </wp:positionV>
            <wp:extent cx="2780030" cy="1031875"/>
            <wp:effectExtent l="0" t="0" r="1270" b="0"/>
            <wp:wrapSquare wrapText="bothSides"/>
            <wp:docPr id="5" name="Picture 5" descr="C:\Users\HAYATİ\AppData\Local\Microsoft\Windows\Temporary Internet Files\Content.Word\TURKONFED LOGO 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AppData\Local\Microsoft\Windows\Temporary Internet Files\Content.Word\TURKONFED LOGO LO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0030" cy="1031875"/>
                    </a:xfrm>
                    <a:prstGeom prst="rect">
                      <a:avLst/>
                    </a:prstGeom>
                    <a:ln>
                      <a:noFill/>
                    </a:ln>
                    <a:effectLst>
                      <a:softEdge rad="112500"/>
                    </a:effectLst>
                  </pic:spPr>
                </pic:pic>
              </a:graphicData>
            </a:graphic>
          </wp:anchor>
        </w:drawing>
      </w:r>
    </w:p>
    <w:p w:rsidR="00EB6CF4" w:rsidRDefault="00EB6CF4" w:rsidP="001D7D14">
      <w:pPr>
        <w:spacing w:after="0" w:line="240" w:lineRule="auto"/>
        <w:textAlignment w:val="baseline"/>
        <w:rPr>
          <w:rFonts w:cs="Times New Roman"/>
          <w:sz w:val="24"/>
          <w:szCs w:val="24"/>
        </w:rPr>
      </w:pPr>
    </w:p>
    <w:p w:rsidR="00EB6CF4" w:rsidRDefault="00EB6CF4" w:rsidP="001D7D14">
      <w:pPr>
        <w:spacing w:after="0" w:line="240" w:lineRule="auto"/>
        <w:textAlignment w:val="baseline"/>
        <w:rPr>
          <w:rFonts w:cs="Times New Roman"/>
          <w:sz w:val="24"/>
          <w:szCs w:val="24"/>
        </w:rPr>
      </w:pPr>
    </w:p>
    <w:p w:rsidR="00EB6CF4" w:rsidRDefault="00EB6CF4" w:rsidP="001D7D14">
      <w:pPr>
        <w:spacing w:after="0" w:line="240" w:lineRule="auto"/>
        <w:textAlignment w:val="baseline"/>
        <w:rPr>
          <w:rFonts w:cs="Times New Roman"/>
          <w:sz w:val="24"/>
          <w:szCs w:val="24"/>
        </w:rPr>
      </w:pPr>
    </w:p>
    <w:p w:rsidR="00EB6CF4" w:rsidRDefault="00EB6CF4" w:rsidP="001D7D14">
      <w:pPr>
        <w:spacing w:after="0" w:line="240" w:lineRule="auto"/>
        <w:textAlignment w:val="baseline"/>
        <w:rPr>
          <w:rFonts w:cs="Times New Roman"/>
          <w:sz w:val="24"/>
          <w:szCs w:val="24"/>
        </w:rPr>
      </w:pPr>
    </w:p>
    <w:p w:rsidR="00EB6CF4" w:rsidRDefault="00EB6CF4" w:rsidP="001D7D14">
      <w:pPr>
        <w:spacing w:after="0" w:line="240" w:lineRule="auto"/>
        <w:textAlignment w:val="baseline"/>
        <w:rPr>
          <w:rFonts w:cs="Times New Roman"/>
          <w:sz w:val="24"/>
          <w:szCs w:val="24"/>
        </w:rPr>
      </w:pPr>
    </w:p>
    <w:p w:rsidR="0092363F" w:rsidRPr="003F7A85" w:rsidRDefault="0092363F" w:rsidP="001D7D14">
      <w:pPr>
        <w:spacing w:after="0" w:line="240" w:lineRule="auto"/>
        <w:textAlignment w:val="baseline"/>
        <w:rPr>
          <w:rFonts w:cs="Times New Roman"/>
          <w:sz w:val="24"/>
          <w:szCs w:val="24"/>
        </w:rPr>
      </w:pPr>
      <w:r w:rsidRPr="003F7A85">
        <w:rPr>
          <w:rFonts w:cs="Times New Roman"/>
          <w:sz w:val="24"/>
          <w:szCs w:val="24"/>
        </w:rPr>
        <w:t>düşünen kadınları kazandırma yolunda</w:t>
      </w:r>
      <w:r w:rsidR="0071443C">
        <w:rPr>
          <w:rFonts w:cs="Times New Roman"/>
          <w:sz w:val="24"/>
          <w:szCs w:val="24"/>
        </w:rPr>
        <w:t xml:space="preserve"> emek </w:t>
      </w:r>
      <w:r w:rsidRPr="003F7A85">
        <w:rPr>
          <w:rFonts w:cs="Times New Roman"/>
          <w:sz w:val="24"/>
          <w:szCs w:val="24"/>
        </w:rPr>
        <w:t>vermeye çalışıyor.</w:t>
      </w:r>
      <w:r w:rsidR="0071443C">
        <w:rPr>
          <w:rFonts w:cs="Times New Roman"/>
          <w:sz w:val="24"/>
          <w:szCs w:val="24"/>
        </w:rPr>
        <w:t xml:space="preserve"> </w:t>
      </w:r>
      <w:r w:rsidRPr="003F7A85">
        <w:rPr>
          <w:rFonts w:cs="Times New Roman"/>
          <w:sz w:val="24"/>
          <w:szCs w:val="24"/>
        </w:rPr>
        <w:t>Bu çalışmalara katkı vermeye devam edeceğiz.</w:t>
      </w:r>
      <w:r w:rsidR="005726BF">
        <w:rPr>
          <w:rFonts w:cs="Times New Roman"/>
          <w:sz w:val="24"/>
          <w:szCs w:val="24"/>
        </w:rPr>
        <w:t>”</w:t>
      </w:r>
    </w:p>
    <w:p w:rsidR="0092363F" w:rsidRDefault="0092363F" w:rsidP="001D7D14">
      <w:pPr>
        <w:spacing w:after="0" w:line="240" w:lineRule="auto"/>
        <w:rPr>
          <w:rFonts w:cs="Times New Roman"/>
          <w:sz w:val="24"/>
          <w:szCs w:val="24"/>
        </w:rPr>
      </w:pPr>
    </w:p>
    <w:p w:rsidR="0092363F" w:rsidRDefault="005726BF" w:rsidP="001D7D14">
      <w:pPr>
        <w:spacing w:after="0" w:line="240" w:lineRule="auto"/>
        <w:rPr>
          <w:rFonts w:cs="Times New Roman"/>
          <w:sz w:val="24"/>
          <w:szCs w:val="24"/>
        </w:rPr>
      </w:pPr>
      <w:r>
        <w:rPr>
          <w:rFonts w:cs="Times New Roman"/>
          <w:sz w:val="24"/>
          <w:szCs w:val="24"/>
        </w:rPr>
        <w:t>B</w:t>
      </w:r>
      <w:r w:rsidR="0092363F" w:rsidRPr="003F7A85">
        <w:rPr>
          <w:rFonts w:cs="Times New Roman"/>
          <w:sz w:val="24"/>
          <w:szCs w:val="24"/>
        </w:rPr>
        <w:t>ir kız çocuğunun eğitim alması</w:t>
      </w:r>
      <w:r>
        <w:rPr>
          <w:rFonts w:cs="Times New Roman"/>
          <w:sz w:val="24"/>
          <w:szCs w:val="24"/>
        </w:rPr>
        <w:t>nın</w:t>
      </w:r>
      <w:r w:rsidR="0092363F" w:rsidRPr="003F7A85">
        <w:rPr>
          <w:rFonts w:cs="Times New Roman"/>
          <w:sz w:val="24"/>
          <w:szCs w:val="24"/>
        </w:rPr>
        <w:t xml:space="preserve">, </w:t>
      </w:r>
      <w:r w:rsidR="0071443C">
        <w:rPr>
          <w:rFonts w:cs="Times New Roman"/>
          <w:sz w:val="24"/>
          <w:szCs w:val="24"/>
        </w:rPr>
        <w:t>s</w:t>
      </w:r>
      <w:r w:rsidR="0092363F" w:rsidRPr="003F7A85">
        <w:rPr>
          <w:rFonts w:cs="Times New Roman"/>
          <w:sz w:val="24"/>
          <w:szCs w:val="24"/>
        </w:rPr>
        <w:t xml:space="preserve">onraki kuşakların kurtarılmasını </w:t>
      </w:r>
      <w:r w:rsidR="0092363F">
        <w:rPr>
          <w:rFonts w:cs="Times New Roman"/>
          <w:sz w:val="24"/>
          <w:szCs w:val="24"/>
        </w:rPr>
        <w:t>sağla</w:t>
      </w:r>
      <w:r>
        <w:rPr>
          <w:rFonts w:cs="Times New Roman"/>
          <w:sz w:val="24"/>
          <w:szCs w:val="24"/>
        </w:rPr>
        <w:t>dığını vurgulayan Başkan Kadooğlu, “</w:t>
      </w:r>
      <w:r w:rsidR="0092363F" w:rsidRPr="003F7A85">
        <w:rPr>
          <w:rFonts w:cs="Times New Roman"/>
          <w:sz w:val="24"/>
          <w:szCs w:val="24"/>
        </w:rPr>
        <w:t>Bir kız çocuğuna verilen eğitim,</w:t>
      </w:r>
      <w:r w:rsidR="0071443C">
        <w:rPr>
          <w:rFonts w:cs="Times New Roman"/>
          <w:sz w:val="24"/>
          <w:szCs w:val="24"/>
        </w:rPr>
        <w:t xml:space="preserve"> b</w:t>
      </w:r>
      <w:r w:rsidR="0092363F" w:rsidRPr="003F7A85">
        <w:rPr>
          <w:rFonts w:cs="Times New Roman"/>
          <w:sz w:val="24"/>
          <w:szCs w:val="24"/>
        </w:rPr>
        <w:t>ir sonraki kuşakta</w:t>
      </w:r>
      <w:r w:rsidR="0071443C">
        <w:rPr>
          <w:rFonts w:cs="Times New Roman"/>
          <w:sz w:val="24"/>
          <w:szCs w:val="24"/>
        </w:rPr>
        <w:t xml:space="preserve"> e</w:t>
      </w:r>
      <w:r w:rsidR="0092363F" w:rsidRPr="003F7A85">
        <w:rPr>
          <w:rFonts w:cs="Times New Roman"/>
          <w:sz w:val="24"/>
          <w:szCs w:val="24"/>
        </w:rPr>
        <w:t>konomik kalkınma ve demokratik gelişimde</w:t>
      </w:r>
      <w:r w:rsidR="0071443C">
        <w:rPr>
          <w:rFonts w:cs="Times New Roman"/>
          <w:sz w:val="24"/>
          <w:szCs w:val="24"/>
        </w:rPr>
        <w:t xml:space="preserve"> ö</w:t>
      </w:r>
      <w:r w:rsidR="0092363F" w:rsidRPr="003F7A85">
        <w:rPr>
          <w:rFonts w:cs="Times New Roman"/>
          <w:sz w:val="24"/>
          <w:szCs w:val="24"/>
        </w:rPr>
        <w:t xml:space="preserve">nemli bir sıçrama </w:t>
      </w:r>
      <w:r>
        <w:rPr>
          <w:rFonts w:cs="Times New Roman"/>
          <w:sz w:val="24"/>
          <w:szCs w:val="24"/>
        </w:rPr>
        <w:t>yaratır” diyerek projenin kadınların çok yönlü güçlendirilmesi ve iş hayatına katılımında farkındalık yaratacağını belirtti.</w:t>
      </w:r>
    </w:p>
    <w:p w:rsidR="001D7D14" w:rsidRPr="001D7D14" w:rsidRDefault="001D7D14" w:rsidP="001D7D14">
      <w:pPr>
        <w:spacing w:after="0" w:line="240" w:lineRule="auto"/>
        <w:rPr>
          <w:rFonts w:cs="Times New Roman"/>
          <w:b/>
          <w:sz w:val="24"/>
          <w:szCs w:val="24"/>
        </w:rPr>
      </w:pPr>
    </w:p>
    <w:p w:rsidR="001D7D14" w:rsidRPr="001D7D14" w:rsidRDefault="001D7D14" w:rsidP="001D7D14">
      <w:pPr>
        <w:pStyle w:val="11"/>
        <w:rPr>
          <w:rFonts w:asciiTheme="minorHAnsi" w:hAnsiTheme="minorHAnsi"/>
          <w:color w:val="333333"/>
          <w:sz w:val="24"/>
          <w:szCs w:val="24"/>
        </w:rPr>
      </w:pPr>
      <w:r w:rsidRPr="001D7D14">
        <w:rPr>
          <w:rFonts w:asciiTheme="minorHAnsi" w:hAnsiTheme="minorHAnsi"/>
          <w:color w:val="333333"/>
          <w:sz w:val="24"/>
          <w:szCs w:val="24"/>
        </w:rPr>
        <w:t>11 AYDA 200 KADIN CİNAYETİ YAŞANDI</w:t>
      </w:r>
    </w:p>
    <w:p w:rsidR="001D7D14" w:rsidRPr="001D7D14" w:rsidRDefault="001D7D14" w:rsidP="001D7D14">
      <w:pPr>
        <w:pStyle w:val="11"/>
        <w:rPr>
          <w:rFonts w:asciiTheme="minorHAnsi" w:hAnsiTheme="minorHAnsi"/>
          <w:b w:val="0"/>
          <w:sz w:val="24"/>
          <w:szCs w:val="24"/>
        </w:rPr>
      </w:pPr>
      <w:r w:rsidRPr="001D7D14">
        <w:rPr>
          <w:rFonts w:asciiTheme="minorHAnsi" w:hAnsiTheme="minorHAnsi"/>
          <w:b w:val="0"/>
          <w:color w:val="333333"/>
          <w:sz w:val="24"/>
          <w:szCs w:val="24"/>
        </w:rPr>
        <w:t xml:space="preserve">İş dünyasında kadına verilen önemin artmasına gerektiğine işaret eden ÇUKUROVASİFED Başkanı Süleyman Sözmez, sivil toplum örgütlerinin </w:t>
      </w:r>
      <w:r w:rsidRPr="001D7D14">
        <w:rPr>
          <w:rFonts w:asciiTheme="minorHAnsi" w:hAnsiTheme="minorHAnsi"/>
          <w:b w:val="0"/>
          <w:sz w:val="24"/>
          <w:szCs w:val="24"/>
        </w:rPr>
        <w:t>eğitim, iş, sanat ve siyaset arenasında kadınların güçlendirilmesi gerektiğini söyledi. Sönmez, şöyle devam etti: “Her geçen gün kadın cinayetlerine yenileri ekleniyor. 2015 yılının 11 aylık döneminde 200’den fazla kadının cinayete kurban gitmesi Türkiye’ye hiç ama hiç yakışmıyor. Türkiye genelinde yüzde 50.8’lik işgücüne katılım oranının yüzde 71.5’ini erkekler oluştururken maalesef kadınlarda bu oran yüzde 30.8’lerde kalıyor. Okuma yazma bilmeyen kadın nüfus oranımızın da erkeklerden 5 kat fazla olduğu belirtiliyor.”</w:t>
      </w:r>
    </w:p>
    <w:p w:rsidR="001D7D14" w:rsidRDefault="001D7D14" w:rsidP="001D7D14">
      <w:pPr>
        <w:pStyle w:val="11"/>
        <w:rPr>
          <w:b w:val="0"/>
        </w:rPr>
      </w:pPr>
    </w:p>
    <w:p w:rsidR="00971D4D" w:rsidRDefault="00971D4D" w:rsidP="00971D4D">
      <w:pPr>
        <w:pStyle w:val="Gvde"/>
        <w:spacing w:after="0" w:line="240" w:lineRule="auto"/>
        <w:rPr>
          <w:rFonts w:asciiTheme="minorHAnsi" w:hAnsiTheme="minorHAnsi"/>
          <w:color w:val="0D0D0D"/>
          <w:sz w:val="24"/>
          <w:szCs w:val="24"/>
          <w:u w:color="0D0D0D"/>
        </w:rPr>
      </w:pPr>
      <w:r w:rsidRPr="00971D4D">
        <w:rPr>
          <w:rFonts w:asciiTheme="minorHAnsi" w:hAnsiTheme="minorHAnsi"/>
          <w:color w:val="0D0D0D"/>
          <w:sz w:val="24"/>
          <w:szCs w:val="24"/>
          <w:u w:color="0D0D0D"/>
        </w:rPr>
        <w:t>TÜRKONFED İDK Başkanı Prof. Dr. Yasemin Açık,  “</w:t>
      </w:r>
      <w:r w:rsidR="001D7D14" w:rsidRPr="00971D4D">
        <w:rPr>
          <w:rFonts w:asciiTheme="minorHAnsi" w:hAnsiTheme="minorHAnsi"/>
          <w:color w:val="0D0D0D"/>
          <w:sz w:val="24"/>
          <w:szCs w:val="24"/>
          <w:u w:color="0D0D0D"/>
        </w:rPr>
        <w:t>Bö</w:t>
      </w:r>
      <w:r w:rsidRPr="00971D4D">
        <w:rPr>
          <w:rFonts w:asciiTheme="minorHAnsi" w:hAnsiTheme="minorHAnsi"/>
          <w:color w:val="0D0D0D"/>
          <w:sz w:val="24"/>
          <w:szCs w:val="24"/>
          <w:u w:color="0D0D0D"/>
        </w:rPr>
        <w:t>lgeler</w:t>
      </w:r>
      <w:r w:rsidR="001D7D14" w:rsidRPr="00971D4D">
        <w:rPr>
          <w:rFonts w:asciiTheme="minorHAnsi" w:hAnsiTheme="minorHAnsi"/>
          <w:color w:val="0D0D0D"/>
          <w:sz w:val="24"/>
          <w:szCs w:val="24"/>
          <w:u w:color="0D0D0D"/>
        </w:rPr>
        <w:t xml:space="preserve">arası gelişmişlik farkının ortadan kaldırılması ve yerel kalkınmanın sağlanabilmesi için toplumun yarısını oluşturan kadınların; sosyal, ekonomik, siyasal ve kültürel alanlar gibi yaşamın tüm alanlarında erkeklere benzer oranlarda ve etkinlik düzeyinde yer almaları </w:t>
      </w:r>
      <w:r w:rsidRPr="00971D4D">
        <w:rPr>
          <w:rFonts w:asciiTheme="minorHAnsi" w:hAnsiTheme="minorHAnsi"/>
          <w:color w:val="0D0D0D"/>
          <w:sz w:val="24"/>
          <w:szCs w:val="24"/>
          <w:u w:color="0D0D0D"/>
        </w:rPr>
        <w:t xml:space="preserve">gerekmektedir” diye konuştu. Ülkemizde kamusal alanda üst düzey kadın yönetici oranının yüzde 9.4 olduğunu hatırlatan Prof. Dr. Açık, şöyle devam etti: “Mecliste kadın vekil oranını yüzde 15. Yani, 82 kadın milletvekilimiz var. Kabinede ise sadece 2 bakanımız kadın. </w:t>
      </w:r>
      <w:r w:rsidRPr="00971D4D">
        <w:rPr>
          <w:rFonts w:asciiTheme="minorHAnsi" w:hAnsiTheme="minorHAnsi"/>
          <w:color w:val="0D0D0D"/>
          <w:sz w:val="24"/>
          <w:szCs w:val="24"/>
          <w:u w:color="0D0D0D"/>
          <w:lang w:val="es-ES_tradnl"/>
        </w:rPr>
        <w:t>2014 y</w:t>
      </w:r>
      <w:r w:rsidRPr="00971D4D">
        <w:rPr>
          <w:rFonts w:asciiTheme="minorHAnsi" w:hAnsiTheme="minorHAnsi"/>
          <w:color w:val="0D0D0D"/>
          <w:sz w:val="24"/>
          <w:szCs w:val="24"/>
          <w:u w:color="0D0D0D"/>
        </w:rPr>
        <w:t xml:space="preserve">ılı verilerine göre ülkemizde, 15 yaş ve üzeri nüfusta istihdam </w:t>
      </w:r>
      <w:r w:rsidR="00EB6CF4">
        <w:rPr>
          <w:rFonts w:asciiTheme="minorHAnsi" w:hAnsiTheme="minorHAnsi"/>
          <w:color w:val="0D0D0D"/>
          <w:sz w:val="24"/>
          <w:szCs w:val="24"/>
          <w:u w:color="0D0D0D"/>
        </w:rPr>
        <w:t xml:space="preserve">oranı yüzde </w:t>
      </w:r>
      <w:r>
        <w:rPr>
          <w:rFonts w:asciiTheme="minorHAnsi" w:hAnsiTheme="minorHAnsi"/>
          <w:color w:val="0D0D0D"/>
          <w:sz w:val="24"/>
          <w:szCs w:val="24"/>
          <w:u w:color="0D0D0D"/>
        </w:rPr>
        <w:t xml:space="preserve">46 olup, bu oran erkeklerde yüzde </w:t>
      </w:r>
      <w:r w:rsidRPr="00971D4D">
        <w:rPr>
          <w:rFonts w:asciiTheme="minorHAnsi" w:hAnsiTheme="minorHAnsi"/>
          <w:color w:val="0D0D0D"/>
          <w:sz w:val="24"/>
          <w:szCs w:val="24"/>
          <w:u w:color="0D0D0D"/>
        </w:rPr>
        <w:t xml:space="preserve">65, kadınlarda </w:t>
      </w:r>
      <w:r>
        <w:rPr>
          <w:rFonts w:asciiTheme="minorHAnsi" w:hAnsiTheme="minorHAnsi"/>
          <w:color w:val="0D0D0D"/>
          <w:sz w:val="24"/>
          <w:szCs w:val="24"/>
          <w:u w:color="0D0D0D"/>
        </w:rPr>
        <w:t xml:space="preserve">yüzde </w:t>
      </w:r>
      <w:r w:rsidRPr="00971D4D">
        <w:rPr>
          <w:rFonts w:asciiTheme="minorHAnsi" w:hAnsiTheme="minorHAnsi"/>
          <w:color w:val="0D0D0D"/>
          <w:sz w:val="24"/>
          <w:szCs w:val="24"/>
          <w:u w:color="0D0D0D"/>
        </w:rPr>
        <w:t>27'dir. Aynı yıl için, AB</w:t>
      </w:r>
      <w:r w:rsidRPr="00971D4D">
        <w:rPr>
          <w:rFonts w:asciiTheme="minorHAnsi" w:hAnsiTheme="minorHAnsi"/>
          <w:color w:val="0D0D0D"/>
          <w:sz w:val="24"/>
          <w:szCs w:val="24"/>
          <w:u w:color="0D0D0D"/>
          <w:lang w:val="fr-FR"/>
        </w:rPr>
        <w:t>’</w:t>
      </w:r>
      <w:r w:rsidRPr="00971D4D">
        <w:rPr>
          <w:rFonts w:asciiTheme="minorHAnsi" w:hAnsiTheme="minorHAnsi"/>
          <w:color w:val="0D0D0D"/>
          <w:sz w:val="24"/>
          <w:szCs w:val="24"/>
          <w:u w:color="0D0D0D"/>
        </w:rPr>
        <w:t xml:space="preserve">ye üye ülkelerde erkek istihdam </w:t>
      </w:r>
      <w:r>
        <w:rPr>
          <w:rFonts w:asciiTheme="minorHAnsi" w:hAnsiTheme="minorHAnsi"/>
          <w:color w:val="0D0D0D"/>
          <w:sz w:val="24"/>
          <w:szCs w:val="24"/>
          <w:u w:color="0D0D0D"/>
        </w:rPr>
        <w:t xml:space="preserve">oranı </w:t>
      </w:r>
      <w:r w:rsidRPr="00971D4D">
        <w:rPr>
          <w:rFonts w:asciiTheme="minorHAnsi" w:hAnsiTheme="minorHAnsi"/>
          <w:color w:val="0D0D0D"/>
          <w:sz w:val="24"/>
          <w:szCs w:val="24"/>
          <w:u w:color="0D0D0D"/>
        </w:rPr>
        <w:t xml:space="preserve">ortalaması </w:t>
      </w:r>
      <w:r>
        <w:rPr>
          <w:rFonts w:asciiTheme="minorHAnsi" w:hAnsiTheme="minorHAnsi"/>
          <w:color w:val="0D0D0D"/>
          <w:sz w:val="24"/>
          <w:szCs w:val="24"/>
          <w:u w:color="0D0D0D"/>
        </w:rPr>
        <w:t xml:space="preserve">yüzde </w:t>
      </w:r>
      <w:r w:rsidRPr="00971D4D">
        <w:rPr>
          <w:rFonts w:asciiTheme="minorHAnsi" w:hAnsiTheme="minorHAnsi"/>
          <w:color w:val="0D0D0D"/>
          <w:sz w:val="24"/>
          <w:szCs w:val="24"/>
          <w:u w:color="0D0D0D"/>
        </w:rPr>
        <w:t xml:space="preserve">69, kadın istihdam </w:t>
      </w:r>
      <w:r>
        <w:rPr>
          <w:rFonts w:asciiTheme="minorHAnsi" w:hAnsiTheme="minorHAnsi"/>
          <w:color w:val="0D0D0D"/>
          <w:sz w:val="24"/>
          <w:szCs w:val="24"/>
          <w:u w:color="0D0D0D"/>
        </w:rPr>
        <w:t xml:space="preserve">oranı </w:t>
      </w:r>
      <w:r w:rsidRPr="00971D4D">
        <w:rPr>
          <w:rFonts w:asciiTheme="minorHAnsi" w:hAnsiTheme="minorHAnsi"/>
          <w:color w:val="0D0D0D"/>
          <w:sz w:val="24"/>
          <w:szCs w:val="24"/>
          <w:u w:color="0D0D0D"/>
        </w:rPr>
        <w:t xml:space="preserve">ortalaması ise </w:t>
      </w:r>
      <w:r>
        <w:rPr>
          <w:rFonts w:asciiTheme="minorHAnsi" w:hAnsiTheme="minorHAnsi"/>
          <w:color w:val="0D0D0D"/>
          <w:sz w:val="24"/>
          <w:szCs w:val="24"/>
          <w:u w:color="0D0D0D"/>
        </w:rPr>
        <w:t>yüzde 5</w:t>
      </w:r>
      <w:r w:rsidRPr="00971D4D">
        <w:rPr>
          <w:rFonts w:asciiTheme="minorHAnsi" w:hAnsiTheme="minorHAnsi"/>
          <w:color w:val="0D0D0D"/>
          <w:sz w:val="24"/>
          <w:szCs w:val="24"/>
          <w:u w:color="0D0D0D"/>
        </w:rPr>
        <w:t>9'dı</w:t>
      </w:r>
      <w:r w:rsidRPr="00971D4D">
        <w:rPr>
          <w:rFonts w:asciiTheme="minorHAnsi" w:hAnsiTheme="minorHAnsi"/>
          <w:color w:val="0D0D0D"/>
          <w:sz w:val="24"/>
          <w:szCs w:val="24"/>
          <w:u w:color="0D0D0D"/>
          <w:lang w:val="es-ES_tradnl"/>
        </w:rPr>
        <w:t>r. En y</w:t>
      </w:r>
      <w:r w:rsidRPr="00971D4D">
        <w:rPr>
          <w:rFonts w:asciiTheme="minorHAnsi" w:hAnsiTheme="minorHAnsi"/>
          <w:color w:val="0D0D0D"/>
          <w:sz w:val="24"/>
          <w:szCs w:val="24"/>
          <w:u w:color="0D0D0D"/>
        </w:rPr>
        <w:t xml:space="preserve">üksek kadın istihdamı </w:t>
      </w:r>
      <w:r>
        <w:rPr>
          <w:rFonts w:asciiTheme="minorHAnsi" w:hAnsiTheme="minorHAnsi"/>
          <w:color w:val="0D0D0D"/>
          <w:sz w:val="24"/>
          <w:szCs w:val="24"/>
          <w:u w:color="0D0D0D"/>
        </w:rPr>
        <w:t xml:space="preserve">yüzde </w:t>
      </w:r>
      <w:r w:rsidRPr="00971D4D">
        <w:rPr>
          <w:rFonts w:asciiTheme="minorHAnsi" w:hAnsiTheme="minorHAnsi"/>
          <w:color w:val="0D0D0D"/>
          <w:sz w:val="24"/>
          <w:szCs w:val="24"/>
          <w:u w:color="0D0D0D"/>
        </w:rPr>
        <w:t>72.5 ile İsveç'tedir.</w:t>
      </w:r>
      <w:r w:rsidRPr="00971D4D">
        <w:rPr>
          <w:rFonts w:asciiTheme="minorHAnsi" w:hAnsiTheme="minorHAnsi"/>
          <w:color w:val="0D0D0D"/>
          <w:sz w:val="24"/>
          <w:szCs w:val="24"/>
          <w:u w:color="0D0D0D"/>
        </w:rPr>
        <w:t>”</w:t>
      </w:r>
    </w:p>
    <w:p w:rsidR="00BD7EC1" w:rsidRDefault="00BD7EC1" w:rsidP="00971D4D">
      <w:pPr>
        <w:pStyle w:val="Gvde"/>
        <w:spacing w:after="0" w:line="240" w:lineRule="auto"/>
        <w:rPr>
          <w:rFonts w:asciiTheme="minorHAnsi" w:hAnsiTheme="minorHAnsi"/>
          <w:color w:val="0D0D0D"/>
          <w:sz w:val="24"/>
          <w:szCs w:val="24"/>
          <w:u w:color="0D0D0D"/>
        </w:rPr>
      </w:pPr>
    </w:p>
    <w:p w:rsidR="00BD7EC1" w:rsidRPr="00971D4D" w:rsidRDefault="00BD7EC1" w:rsidP="00971D4D">
      <w:pPr>
        <w:pStyle w:val="Gvde"/>
        <w:spacing w:after="0" w:line="240" w:lineRule="auto"/>
        <w:rPr>
          <w:rFonts w:asciiTheme="minorHAnsi" w:eastAsia="Comic Sans MS" w:hAnsiTheme="minorHAnsi" w:cs="Comic Sans MS"/>
          <w:color w:val="0D0D0D"/>
          <w:sz w:val="24"/>
          <w:szCs w:val="24"/>
          <w:u w:color="0D0D0D"/>
        </w:rPr>
      </w:pPr>
      <w:r>
        <w:rPr>
          <w:rFonts w:asciiTheme="minorHAnsi" w:hAnsiTheme="minorHAnsi"/>
          <w:color w:val="0D0D0D"/>
          <w:sz w:val="24"/>
          <w:szCs w:val="24"/>
          <w:u w:color="0D0D0D"/>
        </w:rPr>
        <w:t>Toplantının ev sahipliğini ü</w:t>
      </w:r>
      <w:r w:rsidR="00FD5670">
        <w:rPr>
          <w:rFonts w:asciiTheme="minorHAnsi" w:hAnsiTheme="minorHAnsi"/>
          <w:color w:val="0D0D0D"/>
          <w:sz w:val="24"/>
          <w:szCs w:val="24"/>
          <w:u w:color="0D0D0D"/>
        </w:rPr>
        <w:t>stlenen İŞKAD Başkanı Belgin Özç</w:t>
      </w:r>
      <w:r>
        <w:rPr>
          <w:rFonts w:asciiTheme="minorHAnsi" w:hAnsiTheme="minorHAnsi"/>
          <w:color w:val="0D0D0D"/>
          <w:sz w:val="24"/>
          <w:szCs w:val="24"/>
          <w:u w:color="0D0D0D"/>
        </w:rPr>
        <w:t xml:space="preserve">elik de, </w:t>
      </w:r>
      <w:r w:rsidR="004110D4">
        <w:rPr>
          <w:rFonts w:asciiTheme="minorHAnsi" w:hAnsiTheme="minorHAnsi"/>
          <w:color w:val="0D0D0D"/>
          <w:sz w:val="24"/>
          <w:szCs w:val="24"/>
          <w:u w:color="0D0D0D"/>
        </w:rPr>
        <w:t>doğanın dengesinin yüzde 50 erkek yüzde 50 kadınlardan oluştuğunu söyleyerek, bu doğal dengenin her platformda sağlanması gerektiğini vurguladı. Açılış konuşmalarının ardından bölgenin başarılı iş kadınlarına ödülleri takdim edilirken, Bölgesel Kalkınmada Kadın Girişimcinin Rolu” temalı bir de panel düzenlendi. TOBB Makine</w:t>
      </w:r>
      <w:r w:rsidR="004F21CB">
        <w:rPr>
          <w:rFonts w:asciiTheme="minorHAnsi" w:hAnsiTheme="minorHAnsi"/>
          <w:color w:val="0D0D0D"/>
          <w:sz w:val="24"/>
          <w:szCs w:val="24"/>
          <w:u w:color="0D0D0D"/>
        </w:rPr>
        <w:t xml:space="preserve"> İmalat Meclisi Başkanı Merih E</w:t>
      </w:r>
      <w:r w:rsidR="004110D4">
        <w:rPr>
          <w:rFonts w:asciiTheme="minorHAnsi" w:hAnsiTheme="minorHAnsi"/>
          <w:color w:val="0D0D0D"/>
          <w:sz w:val="24"/>
          <w:szCs w:val="24"/>
          <w:u w:color="0D0D0D"/>
        </w:rPr>
        <w:t xml:space="preserve">skin’in moderatörlüğünü yaptığı panele, Gürallar Grup Yönetim Kurulu Başkan Vekili Esin Güral Argat, </w:t>
      </w:r>
      <w:r w:rsidR="00EB6CF4">
        <w:rPr>
          <w:rFonts w:asciiTheme="minorHAnsi" w:hAnsiTheme="minorHAnsi"/>
          <w:color w:val="0D0D0D"/>
          <w:sz w:val="24"/>
          <w:szCs w:val="24"/>
          <w:u w:color="0D0D0D"/>
        </w:rPr>
        <w:t>Mazlum Boru Sanayi Yönetim Kurulu Üyesi Zehra Aslanboğa, önceki dönem Devlat Bakanı Ayfer Yılmaz ile Gazeteci, Haber Spikeri Gülgün Feyman katıldı.</w:t>
      </w:r>
      <w:r w:rsidR="00970BB3">
        <w:rPr>
          <w:rFonts w:asciiTheme="minorHAnsi" w:hAnsiTheme="minorHAnsi"/>
          <w:color w:val="0D0D0D"/>
          <w:sz w:val="24"/>
          <w:szCs w:val="24"/>
          <w:u w:color="0D0D0D"/>
        </w:rPr>
        <w:t xml:space="preserve"> Proje tanıtımı, toplantı katılımcı ve konuşmacılarının toplu aile fotoğrafı ile sona erdi. Projenin bir sonraki toplantıları 2016 yılı içinde İzmir, Samsun ve Elazığ’da gerçekleştirilecek. </w:t>
      </w:r>
    </w:p>
    <w:p w:rsidR="001D7D14" w:rsidRPr="001D7D14" w:rsidRDefault="00971D4D" w:rsidP="00971D4D">
      <w:pPr>
        <w:pStyle w:val="Gvde"/>
        <w:spacing w:after="0" w:line="240" w:lineRule="auto"/>
        <w:jc w:val="both"/>
        <w:rPr>
          <w:rFonts w:cs="Times New Roman"/>
          <w:b/>
          <w:sz w:val="24"/>
          <w:szCs w:val="24"/>
        </w:rPr>
      </w:pPr>
      <w:r w:rsidRPr="001D7D14">
        <w:rPr>
          <w:rFonts w:cs="Times New Roman"/>
          <w:b/>
          <w:sz w:val="24"/>
          <w:szCs w:val="24"/>
        </w:rPr>
        <w:t xml:space="preserve"> </w:t>
      </w:r>
    </w:p>
    <w:p w:rsidR="0092363F" w:rsidRPr="003F7A85" w:rsidRDefault="0092363F" w:rsidP="005726BF">
      <w:pPr>
        <w:spacing w:after="0" w:line="240" w:lineRule="auto"/>
        <w:rPr>
          <w:rFonts w:cs="Times New Roman"/>
          <w:sz w:val="24"/>
          <w:szCs w:val="24"/>
        </w:rPr>
      </w:pPr>
      <w:bookmarkStart w:id="0" w:name="_GoBack"/>
      <w:bookmarkEnd w:id="0"/>
    </w:p>
    <w:sectPr w:rsidR="0092363F" w:rsidRPr="003F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2B"/>
    <w:rsid w:val="00006D61"/>
    <w:rsid w:val="00007379"/>
    <w:rsid w:val="000077EE"/>
    <w:rsid w:val="0001276B"/>
    <w:rsid w:val="00012F32"/>
    <w:rsid w:val="00020106"/>
    <w:rsid w:val="00021A33"/>
    <w:rsid w:val="00026706"/>
    <w:rsid w:val="00026B93"/>
    <w:rsid w:val="00026FD6"/>
    <w:rsid w:val="00027C72"/>
    <w:rsid w:val="000301D5"/>
    <w:rsid w:val="00032CB8"/>
    <w:rsid w:val="00033B84"/>
    <w:rsid w:val="0003530E"/>
    <w:rsid w:val="00036A2C"/>
    <w:rsid w:val="00037A1E"/>
    <w:rsid w:val="00041856"/>
    <w:rsid w:val="00041FDB"/>
    <w:rsid w:val="00042543"/>
    <w:rsid w:val="00045E55"/>
    <w:rsid w:val="00052D1F"/>
    <w:rsid w:val="00053382"/>
    <w:rsid w:val="00053E8D"/>
    <w:rsid w:val="000605AD"/>
    <w:rsid w:val="0006200C"/>
    <w:rsid w:val="00062F41"/>
    <w:rsid w:val="000632D4"/>
    <w:rsid w:val="00065C48"/>
    <w:rsid w:val="00066B95"/>
    <w:rsid w:val="000760A3"/>
    <w:rsid w:val="000761F3"/>
    <w:rsid w:val="000764B8"/>
    <w:rsid w:val="00076D96"/>
    <w:rsid w:val="0008004C"/>
    <w:rsid w:val="00080FDE"/>
    <w:rsid w:val="00084BD0"/>
    <w:rsid w:val="00087D4F"/>
    <w:rsid w:val="00090F41"/>
    <w:rsid w:val="00092F81"/>
    <w:rsid w:val="000B12A3"/>
    <w:rsid w:val="000C192D"/>
    <w:rsid w:val="000D20CF"/>
    <w:rsid w:val="000D2B81"/>
    <w:rsid w:val="000D3F92"/>
    <w:rsid w:val="000D7B9A"/>
    <w:rsid w:val="000E034C"/>
    <w:rsid w:val="000E51D8"/>
    <w:rsid w:val="000E7C2A"/>
    <w:rsid w:val="000F0BA2"/>
    <w:rsid w:val="000F0FFA"/>
    <w:rsid w:val="000F1FD9"/>
    <w:rsid w:val="000F3A1B"/>
    <w:rsid w:val="000F550B"/>
    <w:rsid w:val="000F638A"/>
    <w:rsid w:val="000F6D49"/>
    <w:rsid w:val="0010110F"/>
    <w:rsid w:val="00101159"/>
    <w:rsid w:val="0010354B"/>
    <w:rsid w:val="00105D7A"/>
    <w:rsid w:val="00107586"/>
    <w:rsid w:val="00107898"/>
    <w:rsid w:val="001118C7"/>
    <w:rsid w:val="001122E0"/>
    <w:rsid w:val="00114B29"/>
    <w:rsid w:val="0011611A"/>
    <w:rsid w:val="001166C1"/>
    <w:rsid w:val="00121994"/>
    <w:rsid w:val="001255AD"/>
    <w:rsid w:val="001274B7"/>
    <w:rsid w:val="00127DF3"/>
    <w:rsid w:val="00127EA4"/>
    <w:rsid w:val="0013029F"/>
    <w:rsid w:val="00135436"/>
    <w:rsid w:val="001443BD"/>
    <w:rsid w:val="00152AF8"/>
    <w:rsid w:val="00153603"/>
    <w:rsid w:val="00153F98"/>
    <w:rsid w:val="0015743B"/>
    <w:rsid w:val="00160410"/>
    <w:rsid w:val="00161ED2"/>
    <w:rsid w:val="001621DA"/>
    <w:rsid w:val="0017069A"/>
    <w:rsid w:val="00170F86"/>
    <w:rsid w:val="0017404A"/>
    <w:rsid w:val="00180AF4"/>
    <w:rsid w:val="00183142"/>
    <w:rsid w:val="00183FE8"/>
    <w:rsid w:val="0018751D"/>
    <w:rsid w:val="001907DC"/>
    <w:rsid w:val="00190DEB"/>
    <w:rsid w:val="00191AB6"/>
    <w:rsid w:val="00192E55"/>
    <w:rsid w:val="0019331F"/>
    <w:rsid w:val="00194545"/>
    <w:rsid w:val="001A4DFC"/>
    <w:rsid w:val="001A5C94"/>
    <w:rsid w:val="001A71A1"/>
    <w:rsid w:val="001B215D"/>
    <w:rsid w:val="001B4571"/>
    <w:rsid w:val="001C4D0C"/>
    <w:rsid w:val="001C57F2"/>
    <w:rsid w:val="001C7C0F"/>
    <w:rsid w:val="001D1F79"/>
    <w:rsid w:val="001D7B13"/>
    <w:rsid w:val="001D7D14"/>
    <w:rsid w:val="001E2DE7"/>
    <w:rsid w:val="001E2DEB"/>
    <w:rsid w:val="001E4D24"/>
    <w:rsid w:val="001E7029"/>
    <w:rsid w:val="001E7084"/>
    <w:rsid w:val="001E786B"/>
    <w:rsid w:val="001E7CD4"/>
    <w:rsid w:val="001E7F15"/>
    <w:rsid w:val="001F0BE0"/>
    <w:rsid w:val="001F124A"/>
    <w:rsid w:val="001F2817"/>
    <w:rsid w:val="001F33C4"/>
    <w:rsid w:val="001F36BD"/>
    <w:rsid w:val="001F4251"/>
    <w:rsid w:val="001F455A"/>
    <w:rsid w:val="001F49C4"/>
    <w:rsid w:val="001F5AF2"/>
    <w:rsid w:val="00202386"/>
    <w:rsid w:val="00202535"/>
    <w:rsid w:val="00203385"/>
    <w:rsid w:val="002036A1"/>
    <w:rsid w:val="0021383A"/>
    <w:rsid w:val="00216C49"/>
    <w:rsid w:val="00221E6F"/>
    <w:rsid w:val="00224590"/>
    <w:rsid w:val="00227FDF"/>
    <w:rsid w:val="00233053"/>
    <w:rsid w:val="00234175"/>
    <w:rsid w:val="00236BAB"/>
    <w:rsid w:val="002375BA"/>
    <w:rsid w:val="002469ED"/>
    <w:rsid w:val="00253205"/>
    <w:rsid w:val="00255287"/>
    <w:rsid w:val="00263BF0"/>
    <w:rsid w:val="00263D54"/>
    <w:rsid w:val="0026474A"/>
    <w:rsid w:val="0026592B"/>
    <w:rsid w:val="00266A5F"/>
    <w:rsid w:val="0026741E"/>
    <w:rsid w:val="00272E1D"/>
    <w:rsid w:val="00275CF2"/>
    <w:rsid w:val="00275F77"/>
    <w:rsid w:val="00283E1E"/>
    <w:rsid w:val="002848B6"/>
    <w:rsid w:val="002867F6"/>
    <w:rsid w:val="002917E5"/>
    <w:rsid w:val="002931C1"/>
    <w:rsid w:val="0029491C"/>
    <w:rsid w:val="002A0395"/>
    <w:rsid w:val="002A168D"/>
    <w:rsid w:val="002A3BA2"/>
    <w:rsid w:val="002A462C"/>
    <w:rsid w:val="002A5D28"/>
    <w:rsid w:val="002B1F78"/>
    <w:rsid w:val="002B2482"/>
    <w:rsid w:val="002B527F"/>
    <w:rsid w:val="002B6213"/>
    <w:rsid w:val="002C3C52"/>
    <w:rsid w:val="002C62D6"/>
    <w:rsid w:val="002C64FE"/>
    <w:rsid w:val="002D1EAD"/>
    <w:rsid w:val="002D2AA7"/>
    <w:rsid w:val="002E271C"/>
    <w:rsid w:val="002E3249"/>
    <w:rsid w:val="002E35CE"/>
    <w:rsid w:val="002E4F78"/>
    <w:rsid w:val="002F3ADF"/>
    <w:rsid w:val="0030041E"/>
    <w:rsid w:val="00301734"/>
    <w:rsid w:val="003038AF"/>
    <w:rsid w:val="00303F9F"/>
    <w:rsid w:val="003070A6"/>
    <w:rsid w:val="00307BC7"/>
    <w:rsid w:val="00310BF6"/>
    <w:rsid w:val="0031272F"/>
    <w:rsid w:val="00312AFF"/>
    <w:rsid w:val="00317850"/>
    <w:rsid w:val="003220D8"/>
    <w:rsid w:val="00322606"/>
    <w:rsid w:val="00323A41"/>
    <w:rsid w:val="003255B8"/>
    <w:rsid w:val="0033005C"/>
    <w:rsid w:val="003306FD"/>
    <w:rsid w:val="00334F96"/>
    <w:rsid w:val="00343C44"/>
    <w:rsid w:val="00343DB9"/>
    <w:rsid w:val="00343E15"/>
    <w:rsid w:val="00344DB1"/>
    <w:rsid w:val="00346979"/>
    <w:rsid w:val="00352001"/>
    <w:rsid w:val="00352AB7"/>
    <w:rsid w:val="0035737A"/>
    <w:rsid w:val="00365876"/>
    <w:rsid w:val="00373467"/>
    <w:rsid w:val="00375E5C"/>
    <w:rsid w:val="00384BB8"/>
    <w:rsid w:val="00385B4B"/>
    <w:rsid w:val="003868A2"/>
    <w:rsid w:val="00386C6B"/>
    <w:rsid w:val="00392245"/>
    <w:rsid w:val="00392F88"/>
    <w:rsid w:val="0039444A"/>
    <w:rsid w:val="003958BD"/>
    <w:rsid w:val="00395E09"/>
    <w:rsid w:val="003A2B9C"/>
    <w:rsid w:val="003A551A"/>
    <w:rsid w:val="003B2223"/>
    <w:rsid w:val="003B235B"/>
    <w:rsid w:val="003B29A8"/>
    <w:rsid w:val="003B4AD7"/>
    <w:rsid w:val="003C03AC"/>
    <w:rsid w:val="003C1127"/>
    <w:rsid w:val="003C3CCA"/>
    <w:rsid w:val="003C5AD6"/>
    <w:rsid w:val="003C5CEC"/>
    <w:rsid w:val="003D7261"/>
    <w:rsid w:val="003D73E8"/>
    <w:rsid w:val="003E08EC"/>
    <w:rsid w:val="003E2918"/>
    <w:rsid w:val="003E33DF"/>
    <w:rsid w:val="003E3585"/>
    <w:rsid w:val="003E39AA"/>
    <w:rsid w:val="003E4FA5"/>
    <w:rsid w:val="003E5080"/>
    <w:rsid w:val="003F3865"/>
    <w:rsid w:val="004033AB"/>
    <w:rsid w:val="004056E1"/>
    <w:rsid w:val="00406EF2"/>
    <w:rsid w:val="004106CE"/>
    <w:rsid w:val="004110D4"/>
    <w:rsid w:val="004111BC"/>
    <w:rsid w:val="00413C8A"/>
    <w:rsid w:val="00420432"/>
    <w:rsid w:val="004206F4"/>
    <w:rsid w:val="00420E44"/>
    <w:rsid w:val="00420FF4"/>
    <w:rsid w:val="00426D2A"/>
    <w:rsid w:val="00426E5F"/>
    <w:rsid w:val="004339D1"/>
    <w:rsid w:val="00442DC6"/>
    <w:rsid w:val="00443026"/>
    <w:rsid w:val="00445F52"/>
    <w:rsid w:val="004475D0"/>
    <w:rsid w:val="00450D35"/>
    <w:rsid w:val="00451810"/>
    <w:rsid w:val="0045300A"/>
    <w:rsid w:val="004530D5"/>
    <w:rsid w:val="00454EB8"/>
    <w:rsid w:val="00455D66"/>
    <w:rsid w:val="00463E9A"/>
    <w:rsid w:val="00465AB5"/>
    <w:rsid w:val="004839A4"/>
    <w:rsid w:val="00486FB9"/>
    <w:rsid w:val="00490CA3"/>
    <w:rsid w:val="00490CB7"/>
    <w:rsid w:val="00492050"/>
    <w:rsid w:val="00492D5B"/>
    <w:rsid w:val="0049779C"/>
    <w:rsid w:val="004A6804"/>
    <w:rsid w:val="004B1057"/>
    <w:rsid w:val="004B10C5"/>
    <w:rsid w:val="004B373A"/>
    <w:rsid w:val="004B5256"/>
    <w:rsid w:val="004B6195"/>
    <w:rsid w:val="004C0B53"/>
    <w:rsid w:val="004C6F3F"/>
    <w:rsid w:val="004D04C9"/>
    <w:rsid w:val="004D0F8D"/>
    <w:rsid w:val="004D2432"/>
    <w:rsid w:val="004D6489"/>
    <w:rsid w:val="004E0841"/>
    <w:rsid w:val="004E6660"/>
    <w:rsid w:val="004E71B6"/>
    <w:rsid w:val="004F21CB"/>
    <w:rsid w:val="004F696E"/>
    <w:rsid w:val="004F7266"/>
    <w:rsid w:val="00500D77"/>
    <w:rsid w:val="005012F2"/>
    <w:rsid w:val="00505CA6"/>
    <w:rsid w:val="0050753F"/>
    <w:rsid w:val="00511EB9"/>
    <w:rsid w:val="00512A6D"/>
    <w:rsid w:val="00513124"/>
    <w:rsid w:val="00521604"/>
    <w:rsid w:val="005235BD"/>
    <w:rsid w:val="00527F3F"/>
    <w:rsid w:val="0053051C"/>
    <w:rsid w:val="00531ABE"/>
    <w:rsid w:val="00533A69"/>
    <w:rsid w:val="005344AB"/>
    <w:rsid w:val="00534C38"/>
    <w:rsid w:val="005368AA"/>
    <w:rsid w:val="00540768"/>
    <w:rsid w:val="00541245"/>
    <w:rsid w:val="00541AF3"/>
    <w:rsid w:val="005430FD"/>
    <w:rsid w:val="00543EAF"/>
    <w:rsid w:val="00544FDA"/>
    <w:rsid w:val="00550D03"/>
    <w:rsid w:val="005548C3"/>
    <w:rsid w:val="0056088D"/>
    <w:rsid w:val="0056394E"/>
    <w:rsid w:val="00565839"/>
    <w:rsid w:val="00570AEB"/>
    <w:rsid w:val="00570BFF"/>
    <w:rsid w:val="00570F7F"/>
    <w:rsid w:val="005726BF"/>
    <w:rsid w:val="00574050"/>
    <w:rsid w:val="00576CC3"/>
    <w:rsid w:val="005816C7"/>
    <w:rsid w:val="005817AD"/>
    <w:rsid w:val="00584003"/>
    <w:rsid w:val="00590E9F"/>
    <w:rsid w:val="0059279B"/>
    <w:rsid w:val="00592D79"/>
    <w:rsid w:val="005A0A1C"/>
    <w:rsid w:val="005A17A6"/>
    <w:rsid w:val="005A253B"/>
    <w:rsid w:val="005B1365"/>
    <w:rsid w:val="005B2580"/>
    <w:rsid w:val="005B29FB"/>
    <w:rsid w:val="005B4101"/>
    <w:rsid w:val="005B559D"/>
    <w:rsid w:val="005B608D"/>
    <w:rsid w:val="005B6992"/>
    <w:rsid w:val="005C2F44"/>
    <w:rsid w:val="005C64CE"/>
    <w:rsid w:val="005D2825"/>
    <w:rsid w:val="005E03FB"/>
    <w:rsid w:val="005E2906"/>
    <w:rsid w:val="005E2A56"/>
    <w:rsid w:val="005E61D7"/>
    <w:rsid w:val="005F0377"/>
    <w:rsid w:val="005F0454"/>
    <w:rsid w:val="005F0ED2"/>
    <w:rsid w:val="005F19CB"/>
    <w:rsid w:val="005F34C9"/>
    <w:rsid w:val="005F3509"/>
    <w:rsid w:val="005F3659"/>
    <w:rsid w:val="005F45F2"/>
    <w:rsid w:val="005F5249"/>
    <w:rsid w:val="00600860"/>
    <w:rsid w:val="00601160"/>
    <w:rsid w:val="006047FE"/>
    <w:rsid w:val="00611341"/>
    <w:rsid w:val="006117DE"/>
    <w:rsid w:val="00614FB5"/>
    <w:rsid w:val="0062566D"/>
    <w:rsid w:val="006307AD"/>
    <w:rsid w:val="00640090"/>
    <w:rsid w:val="00640A0B"/>
    <w:rsid w:val="00642199"/>
    <w:rsid w:val="006431B6"/>
    <w:rsid w:val="006444AD"/>
    <w:rsid w:val="0064668B"/>
    <w:rsid w:val="00651112"/>
    <w:rsid w:val="00651277"/>
    <w:rsid w:val="00651A7D"/>
    <w:rsid w:val="00656B2A"/>
    <w:rsid w:val="006575D5"/>
    <w:rsid w:val="00657DB3"/>
    <w:rsid w:val="006622F1"/>
    <w:rsid w:val="00663007"/>
    <w:rsid w:val="00663E09"/>
    <w:rsid w:val="0066675C"/>
    <w:rsid w:val="00673508"/>
    <w:rsid w:val="006751CD"/>
    <w:rsid w:val="00675D5C"/>
    <w:rsid w:val="00676299"/>
    <w:rsid w:val="00680DD3"/>
    <w:rsid w:val="00682126"/>
    <w:rsid w:val="0068510F"/>
    <w:rsid w:val="00685A51"/>
    <w:rsid w:val="00687B42"/>
    <w:rsid w:val="00687F26"/>
    <w:rsid w:val="00690697"/>
    <w:rsid w:val="00691CCE"/>
    <w:rsid w:val="006938A3"/>
    <w:rsid w:val="00694C06"/>
    <w:rsid w:val="00696F8B"/>
    <w:rsid w:val="006A316E"/>
    <w:rsid w:val="006A456B"/>
    <w:rsid w:val="006B50DD"/>
    <w:rsid w:val="006C3119"/>
    <w:rsid w:val="006C7182"/>
    <w:rsid w:val="006D04FF"/>
    <w:rsid w:val="006D13A7"/>
    <w:rsid w:val="006D465E"/>
    <w:rsid w:val="006D489B"/>
    <w:rsid w:val="006E0090"/>
    <w:rsid w:val="006E2CBE"/>
    <w:rsid w:val="006E3738"/>
    <w:rsid w:val="006E39D0"/>
    <w:rsid w:val="006E4170"/>
    <w:rsid w:val="006E566F"/>
    <w:rsid w:val="006F0314"/>
    <w:rsid w:val="006F1DAF"/>
    <w:rsid w:val="00700357"/>
    <w:rsid w:val="007117E4"/>
    <w:rsid w:val="00712842"/>
    <w:rsid w:val="0071443C"/>
    <w:rsid w:val="00714F0A"/>
    <w:rsid w:val="00715C01"/>
    <w:rsid w:val="007257A0"/>
    <w:rsid w:val="0072629A"/>
    <w:rsid w:val="0073040F"/>
    <w:rsid w:val="00730CA1"/>
    <w:rsid w:val="00731547"/>
    <w:rsid w:val="00732851"/>
    <w:rsid w:val="00732CE4"/>
    <w:rsid w:val="00733054"/>
    <w:rsid w:val="00734C4B"/>
    <w:rsid w:val="00736994"/>
    <w:rsid w:val="007378A3"/>
    <w:rsid w:val="00740A49"/>
    <w:rsid w:val="00744D1E"/>
    <w:rsid w:val="0074549F"/>
    <w:rsid w:val="00746465"/>
    <w:rsid w:val="00767723"/>
    <w:rsid w:val="00772D7E"/>
    <w:rsid w:val="007754C0"/>
    <w:rsid w:val="00780E99"/>
    <w:rsid w:val="007813BD"/>
    <w:rsid w:val="00782556"/>
    <w:rsid w:val="0078304E"/>
    <w:rsid w:val="007A0C81"/>
    <w:rsid w:val="007A0F03"/>
    <w:rsid w:val="007A19A0"/>
    <w:rsid w:val="007A6623"/>
    <w:rsid w:val="007A7059"/>
    <w:rsid w:val="007B1096"/>
    <w:rsid w:val="007B36FD"/>
    <w:rsid w:val="007B5165"/>
    <w:rsid w:val="007B7A50"/>
    <w:rsid w:val="007C324A"/>
    <w:rsid w:val="007C4B94"/>
    <w:rsid w:val="007C5178"/>
    <w:rsid w:val="007C6B51"/>
    <w:rsid w:val="007D22A6"/>
    <w:rsid w:val="007E063E"/>
    <w:rsid w:val="007E14D8"/>
    <w:rsid w:val="007E19A1"/>
    <w:rsid w:val="007E3F0E"/>
    <w:rsid w:val="007E57FC"/>
    <w:rsid w:val="007E7022"/>
    <w:rsid w:val="007F2A69"/>
    <w:rsid w:val="007F33A1"/>
    <w:rsid w:val="00800716"/>
    <w:rsid w:val="0080204D"/>
    <w:rsid w:val="008033E1"/>
    <w:rsid w:val="008048E0"/>
    <w:rsid w:val="008059D8"/>
    <w:rsid w:val="008079A5"/>
    <w:rsid w:val="00812C3E"/>
    <w:rsid w:val="008138CE"/>
    <w:rsid w:val="00813F97"/>
    <w:rsid w:val="0081400D"/>
    <w:rsid w:val="00815354"/>
    <w:rsid w:val="00824CA5"/>
    <w:rsid w:val="00824FE8"/>
    <w:rsid w:val="00826DBA"/>
    <w:rsid w:val="00826E75"/>
    <w:rsid w:val="00827AF4"/>
    <w:rsid w:val="00831F4F"/>
    <w:rsid w:val="00832528"/>
    <w:rsid w:val="008332EB"/>
    <w:rsid w:val="0083624F"/>
    <w:rsid w:val="008411B1"/>
    <w:rsid w:val="008420C0"/>
    <w:rsid w:val="00843248"/>
    <w:rsid w:val="008477DA"/>
    <w:rsid w:val="00850708"/>
    <w:rsid w:val="00850AE3"/>
    <w:rsid w:val="008575A4"/>
    <w:rsid w:val="008626C9"/>
    <w:rsid w:val="00864196"/>
    <w:rsid w:val="0086653A"/>
    <w:rsid w:val="008672C4"/>
    <w:rsid w:val="00870E1B"/>
    <w:rsid w:val="00871899"/>
    <w:rsid w:val="00877B66"/>
    <w:rsid w:val="00881B63"/>
    <w:rsid w:val="00883422"/>
    <w:rsid w:val="008838FA"/>
    <w:rsid w:val="0088637A"/>
    <w:rsid w:val="008928C7"/>
    <w:rsid w:val="00896A5E"/>
    <w:rsid w:val="008A1588"/>
    <w:rsid w:val="008A2BA3"/>
    <w:rsid w:val="008A3D5E"/>
    <w:rsid w:val="008B2FCB"/>
    <w:rsid w:val="008B47BA"/>
    <w:rsid w:val="008B7D79"/>
    <w:rsid w:val="008C0452"/>
    <w:rsid w:val="008C192D"/>
    <w:rsid w:val="008C3164"/>
    <w:rsid w:val="008D0F25"/>
    <w:rsid w:val="008D102A"/>
    <w:rsid w:val="008D26CF"/>
    <w:rsid w:val="008D3901"/>
    <w:rsid w:val="008D7BD4"/>
    <w:rsid w:val="008F0ED0"/>
    <w:rsid w:val="008F3874"/>
    <w:rsid w:val="008F38CD"/>
    <w:rsid w:val="008F59BD"/>
    <w:rsid w:val="008F6023"/>
    <w:rsid w:val="008F7A86"/>
    <w:rsid w:val="00900C63"/>
    <w:rsid w:val="00902CC9"/>
    <w:rsid w:val="0090334F"/>
    <w:rsid w:val="00903C67"/>
    <w:rsid w:val="00905CAF"/>
    <w:rsid w:val="00917CAA"/>
    <w:rsid w:val="0092077F"/>
    <w:rsid w:val="00922A50"/>
    <w:rsid w:val="0092363F"/>
    <w:rsid w:val="00926ACD"/>
    <w:rsid w:val="00927151"/>
    <w:rsid w:val="00927FF9"/>
    <w:rsid w:val="00931D14"/>
    <w:rsid w:val="0093331B"/>
    <w:rsid w:val="00933E04"/>
    <w:rsid w:val="009342BC"/>
    <w:rsid w:val="00941601"/>
    <w:rsid w:val="00942092"/>
    <w:rsid w:val="0094258E"/>
    <w:rsid w:val="00953220"/>
    <w:rsid w:val="00957E9D"/>
    <w:rsid w:val="00960D12"/>
    <w:rsid w:val="009665FE"/>
    <w:rsid w:val="00970BB3"/>
    <w:rsid w:val="00971110"/>
    <w:rsid w:val="00971AAA"/>
    <w:rsid w:val="00971D4D"/>
    <w:rsid w:val="00974D22"/>
    <w:rsid w:val="009769DA"/>
    <w:rsid w:val="00977821"/>
    <w:rsid w:val="00981225"/>
    <w:rsid w:val="00983DE8"/>
    <w:rsid w:val="00984643"/>
    <w:rsid w:val="00987061"/>
    <w:rsid w:val="00987284"/>
    <w:rsid w:val="009A312A"/>
    <w:rsid w:val="009A3F33"/>
    <w:rsid w:val="009A524D"/>
    <w:rsid w:val="009A6528"/>
    <w:rsid w:val="009A668F"/>
    <w:rsid w:val="009A6F91"/>
    <w:rsid w:val="009A73D8"/>
    <w:rsid w:val="009B3B89"/>
    <w:rsid w:val="009B64C2"/>
    <w:rsid w:val="009C20A0"/>
    <w:rsid w:val="009C5B27"/>
    <w:rsid w:val="009D6D31"/>
    <w:rsid w:val="009E2B66"/>
    <w:rsid w:val="009E390F"/>
    <w:rsid w:val="009E557E"/>
    <w:rsid w:val="009E7A45"/>
    <w:rsid w:val="009F0285"/>
    <w:rsid w:val="009F1F50"/>
    <w:rsid w:val="009F6D31"/>
    <w:rsid w:val="009F796D"/>
    <w:rsid w:val="00A033E8"/>
    <w:rsid w:val="00A0543B"/>
    <w:rsid w:val="00A0549D"/>
    <w:rsid w:val="00A12E16"/>
    <w:rsid w:val="00A13EF0"/>
    <w:rsid w:val="00A14155"/>
    <w:rsid w:val="00A164B4"/>
    <w:rsid w:val="00A17DED"/>
    <w:rsid w:val="00A21063"/>
    <w:rsid w:val="00A3121D"/>
    <w:rsid w:val="00A315D8"/>
    <w:rsid w:val="00A34392"/>
    <w:rsid w:val="00A3523F"/>
    <w:rsid w:val="00A40B04"/>
    <w:rsid w:val="00A50223"/>
    <w:rsid w:val="00A51DF8"/>
    <w:rsid w:val="00A530CC"/>
    <w:rsid w:val="00A530FE"/>
    <w:rsid w:val="00A5398B"/>
    <w:rsid w:val="00A57DBB"/>
    <w:rsid w:val="00A60103"/>
    <w:rsid w:val="00A63598"/>
    <w:rsid w:val="00A65BB2"/>
    <w:rsid w:val="00A7360A"/>
    <w:rsid w:val="00A75E91"/>
    <w:rsid w:val="00A822D5"/>
    <w:rsid w:val="00A829CE"/>
    <w:rsid w:val="00A83B01"/>
    <w:rsid w:val="00A858C5"/>
    <w:rsid w:val="00A8629F"/>
    <w:rsid w:val="00A906F8"/>
    <w:rsid w:val="00A91A44"/>
    <w:rsid w:val="00A932ED"/>
    <w:rsid w:val="00A93FD7"/>
    <w:rsid w:val="00A96D20"/>
    <w:rsid w:val="00A97191"/>
    <w:rsid w:val="00AA0D1E"/>
    <w:rsid w:val="00AA0F30"/>
    <w:rsid w:val="00AA2CA9"/>
    <w:rsid w:val="00AA4BFA"/>
    <w:rsid w:val="00AA7F7F"/>
    <w:rsid w:val="00AB5AB7"/>
    <w:rsid w:val="00AC2257"/>
    <w:rsid w:val="00AC5856"/>
    <w:rsid w:val="00AD11AA"/>
    <w:rsid w:val="00AD2EEC"/>
    <w:rsid w:val="00AD5168"/>
    <w:rsid w:val="00AD585B"/>
    <w:rsid w:val="00AE3B0A"/>
    <w:rsid w:val="00AE4249"/>
    <w:rsid w:val="00AE5EA9"/>
    <w:rsid w:val="00AF002E"/>
    <w:rsid w:val="00AF08A8"/>
    <w:rsid w:val="00AF2E26"/>
    <w:rsid w:val="00AF4F3B"/>
    <w:rsid w:val="00AF67A0"/>
    <w:rsid w:val="00B06220"/>
    <w:rsid w:val="00B06959"/>
    <w:rsid w:val="00B119D6"/>
    <w:rsid w:val="00B12C2C"/>
    <w:rsid w:val="00B1395E"/>
    <w:rsid w:val="00B14B4D"/>
    <w:rsid w:val="00B20512"/>
    <w:rsid w:val="00B2224D"/>
    <w:rsid w:val="00B22C22"/>
    <w:rsid w:val="00B22D38"/>
    <w:rsid w:val="00B25A42"/>
    <w:rsid w:val="00B26362"/>
    <w:rsid w:val="00B308D1"/>
    <w:rsid w:val="00B339C1"/>
    <w:rsid w:val="00B34D19"/>
    <w:rsid w:val="00B36E15"/>
    <w:rsid w:val="00B3794D"/>
    <w:rsid w:val="00B42E25"/>
    <w:rsid w:val="00B43A85"/>
    <w:rsid w:val="00B44091"/>
    <w:rsid w:val="00B45506"/>
    <w:rsid w:val="00B45891"/>
    <w:rsid w:val="00B46665"/>
    <w:rsid w:val="00B51FDA"/>
    <w:rsid w:val="00B52B2A"/>
    <w:rsid w:val="00B54C94"/>
    <w:rsid w:val="00B57371"/>
    <w:rsid w:val="00B62971"/>
    <w:rsid w:val="00B7132F"/>
    <w:rsid w:val="00B71C6E"/>
    <w:rsid w:val="00B71D27"/>
    <w:rsid w:val="00B72052"/>
    <w:rsid w:val="00B76BF1"/>
    <w:rsid w:val="00B77D55"/>
    <w:rsid w:val="00B867C1"/>
    <w:rsid w:val="00B91640"/>
    <w:rsid w:val="00BA219C"/>
    <w:rsid w:val="00BA30EF"/>
    <w:rsid w:val="00BA3985"/>
    <w:rsid w:val="00BA3ADC"/>
    <w:rsid w:val="00BA4289"/>
    <w:rsid w:val="00BA6535"/>
    <w:rsid w:val="00BA6CFF"/>
    <w:rsid w:val="00BB1A63"/>
    <w:rsid w:val="00BB25F9"/>
    <w:rsid w:val="00BB2940"/>
    <w:rsid w:val="00BB3388"/>
    <w:rsid w:val="00BB3F0C"/>
    <w:rsid w:val="00BB473E"/>
    <w:rsid w:val="00BB48A4"/>
    <w:rsid w:val="00BB4987"/>
    <w:rsid w:val="00BC4BD8"/>
    <w:rsid w:val="00BC5094"/>
    <w:rsid w:val="00BC6E9D"/>
    <w:rsid w:val="00BC764E"/>
    <w:rsid w:val="00BD02ED"/>
    <w:rsid w:val="00BD0D38"/>
    <w:rsid w:val="00BD36AC"/>
    <w:rsid w:val="00BD46BC"/>
    <w:rsid w:val="00BD758C"/>
    <w:rsid w:val="00BD7EC1"/>
    <w:rsid w:val="00BE1851"/>
    <w:rsid w:val="00BE4E86"/>
    <w:rsid w:val="00BE5291"/>
    <w:rsid w:val="00BE5909"/>
    <w:rsid w:val="00BE68E6"/>
    <w:rsid w:val="00BE7444"/>
    <w:rsid w:val="00BF4ADA"/>
    <w:rsid w:val="00C03CBA"/>
    <w:rsid w:val="00C043F9"/>
    <w:rsid w:val="00C10E66"/>
    <w:rsid w:val="00C1369A"/>
    <w:rsid w:val="00C20EE3"/>
    <w:rsid w:val="00C210AA"/>
    <w:rsid w:val="00C228A6"/>
    <w:rsid w:val="00C24977"/>
    <w:rsid w:val="00C25DC5"/>
    <w:rsid w:val="00C279EC"/>
    <w:rsid w:val="00C35EB2"/>
    <w:rsid w:val="00C40E74"/>
    <w:rsid w:val="00C41B55"/>
    <w:rsid w:val="00C43F07"/>
    <w:rsid w:val="00C44703"/>
    <w:rsid w:val="00C50310"/>
    <w:rsid w:val="00C5069F"/>
    <w:rsid w:val="00C50DC6"/>
    <w:rsid w:val="00C510AB"/>
    <w:rsid w:val="00C51C92"/>
    <w:rsid w:val="00C54982"/>
    <w:rsid w:val="00C55CA4"/>
    <w:rsid w:val="00C57EB6"/>
    <w:rsid w:val="00C63435"/>
    <w:rsid w:val="00C64608"/>
    <w:rsid w:val="00C65F24"/>
    <w:rsid w:val="00C70365"/>
    <w:rsid w:val="00C7394C"/>
    <w:rsid w:val="00C8315A"/>
    <w:rsid w:val="00C86E93"/>
    <w:rsid w:val="00C87CF1"/>
    <w:rsid w:val="00C90D86"/>
    <w:rsid w:val="00C91923"/>
    <w:rsid w:val="00C97D1D"/>
    <w:rsid w:val="00C97D21"/>
    <w:rsid w:val="00CA03BD"/>
    <w:rsid w:val="00CA58A2"/>
    <w:rsid w:val="00CB046B"/>
    <w:rsid w:val="00CB2633"/>
    <w:rsid w:val="00CB5A3F"/>
    <w:rsid w:val="00CB66EE"/>
    <w:rsid w:val="00CB693B"/>
    <w:rsid w:val="00CC187D"/>
    <w:rsid w:val="00CC623C"/>
    <w:rsid w:val="00CC7728"/>
    <w:rsid w:val="00CD1002"/>
    <w:rsid w:val="00CD4528"/>
    <w:rsid w:val="00CD632B"/>
    <w:rsid w:val="00CD6A79"/>
    <w:rsid w:val="00CE0D7F"/>
    <w:rsid w:val="00CE1F68"/>
    <w:rsid w:val="00CE4AB5"/>
    <w:rsid w:val="00CE4FDB"/>
    <w:rsid w:val="00CE5BED"/>
    <w:rsid w:val="00CE66D8"/>
    <w:rsid w:val="00CE7B3D"/>
    <w:rsid w:val="00CF4C44"/>
    <w:rsid w:val="00D007D7"/>
    <w:rsid w:val="00D03BBC"/>
    <w:rsid w:val="00D069DD"/>
    <w:rsid w:val="00D06E8A"/>
    <w:rsid w:val="00D10473"/>
    <w:rsid w:val="00D10A29"/>
    <w:rsid w:val="00D12CC8"/>
    <w:rsid w:val="00D203FD"/>
    <w:rsid w:val="00D2112E"/>
    <w:rsid w:val="00D21FB5"/>
    <w:rsid w:val="00D221F0"/>
    <w:rsid w:val="00D222FC"/>
    <w:rsid w:val="00D22FB2"/>
    <w:rsid w:val="00D2323B"/>
    <w:rsid w:val="00D233A6"/>
    <w:rsid w:val="00D23AE1"/>
    <w:rsid w:val="00D2535A"/>
    <w:rsid w:val="00D25B63"/>
    <w:rsid w:val="00D27032"/>
    <w:rsid w:val="00D40870"/>
    <w:rsid w:val="00D40A93"/>
    <w:rsid w:val="00D44E5D"/>
    <w:rsid w:val="00D47C39"/>
    <w:rsid w:val="00D47E51"/>
    <w:rsid w:val="00D5227A"/>
    <w:rsid w:val="00D55359"/>
    <w:rsid w:val="00D56585"/>
    <w:rsid w:val="00D63137"/>
    <w:rsid w:val="00D63880"/>
    <w:rsid w:val="00D63AE3"/>
    <w:rsid w:val="00D647D2"/>
    <w:rsid w:val="00D64C60"/>
    <w:rsid w:val="00D80A8F"/>
    <w:rsid w:val="00D8173A"/>
    <w:rsid w:val="00D85CC9"/>
    <w:rsid w:val="00D86760"/>
    <w:rsid w:val="00D90BCB"/>
    <w:rsid w:val="00DA295F"/>
    <w:rsid w:val="00DB350F"/>
    <w:rsid w:val="00DC3D35"/>
    <w:rsid w:val="00DC6502"/>
    <w:rsid w:val="00DD310D"/>
    <w:rsid w:val="00DD3171"/>
    <w:rsid w:val="00DD388C"/>
    <w:rsid w:val="00DE13BB"/>
    <w:rsid w:val="00DE1F9F"/>
    <w:rsid w:val="00DE469A"/>
    <w:rsid w:val="00DE4D06"/>
    <w:rsid w:val="00DE6EF2"/>
    <w:rsid w:val="00DF06C4"/>
    <w:rsid w:val="00DF24CE"/>
    <w:rsid w:val="00DF2E03"/>
    <w:rsid w:val="00DF6527"/>
    <w:rsid w:val="00E005C5"/>
    <w:rsid w:val="00E15517"/>
    <w:rsid w:val="00E177E9"/>
    <w:rsid w:val="00E23D5D"/>
    <w:rsid w:val="00E24E64"/>
    <w:rsid w:val="00E24EB2"/>
    <w:rsid w:val="00E27AEB"/>
    <w:rsid w:val="00E301AE"/>
    <w:rsid w:val="00E31F1D"/>
    <w:rsid w:val="00E33346"/>
    <w:rsid w:val="00E33B28"/>
    <w:rsid w:val="00E36760"/>
    <w:rsid w:val="00E42329"/>
    <w:rsid w:val="00E426D3"/>
    <w:rsid w:val="00E460BB"/>
    <w:rsid w:val="00E462BA"/>
    <w:rsid w:val="00E510EA"/>
    <w:rsid w:val="00E516C4"/>
    <w:rsid w:val="00E57EAC"/>
    <w:rsid w:val="00E60A5A"/>
    <w:rsid w:val="00E7013B"/>
    <w:rsid w:val="00E702CD"/>
    <w:rsid w:val="00E717C1"/>
    <w:rsid w:val="00E71862"/>
    <w:rsid w:val="00E74392"/>
    <w:rsid w:val="00E767AF"/>
    <w:rsid w:val="00E800DC"/>
    <w:rsid w:val="00E823F9"/>
    <w:rsid w:val="00E844EA"/>
    <w:rsid w:val="00E84D32"/>
    <w:rsid w:val="00E8503B"/>
    <w:rsid w:val="00E8665F"/>
    <w:rsid w:val="00E872E0"/>
    <w:rsid w:val="00E93A3E"/>
    <w:rsid w:val="00E96E1D"/>
    <w:rsid w:val="00EA0799"/>
    <w:rsid w:val="00EA7478"/>
    <w:rsid w:val="00EB4471"/>
    <w:rsid w:val="00EB590D"/>
    <w:rsid w:val="00EB6CBD"/>
    <w:rsid w:val="00EB6CF4"/>
    <w:rsid w:val="00EC455E"/>
    <w:rsid w:val="00EC7C01"/>
    <w:rsid w:val="00ED499A"/>
    <w:rsid w:val="00ED562A"/>
    <w:rsid w:val="00ED6D1D"/>
    <w:rsid w:val="00EE2BD1"/>
    <w:rsid w:val="00EF069B"/>
    <w:rsid w:val="00EF191A"/>
    <w:rsid w:val="00EF374A"/>
    <w:rsid w:val="00EF4283"/>
    <w:rsid w:val="00EF4982"/>
    <w:rsid w:val="00EF662F"/>
    <w:rsid w:val="00F027AF"/>
    <w:rsid w:val="00F05A44"/>
    <w:rsid w:val="00F05DEB"/>
    <w:rsid w:val="00F0698F"/>
    <w:rsid w:val="00F14967"/>
    <w:rsid w:val="00F15622"/>
    <w:rsid w:val="00F21C3C"/>
    <w:rsid w:val="00F22A75"/>
    <w:rsid w:val="00F24200"/>
    <w:rsid w:val="00F357D0"/>
    <w:rsid w:val="00F3744E"/>
    <w:rsid w:val="00F4126E"/>
    <w:rsid w:val="00F47974"/>
    <w:rsid w:val="00F51A59"/>
    <w:rsid w:val="00F5285E"/>
    <w:rsid w:val="00F5383A"/>
    <w:rsid w:val="00F55B8F"/>
    <w:rsid w:val="00F62262"/>
    <w:rsid w:val="00F630E4"/>
    <w:rsid w:val="00F644F6"/>
    <w:rsid w:val="00F65354"/>
    <w:rsid w:val="00F66C74"/>
    <w:rsid w:val="00F66F78"/>
    <w:rsid w:val="00F671CB"/>
    <w:rsid w:val="00F72E57"/>
    <w:rsid w:val="00F741E8"/>
    <w:rsid w:val="00F744C8"/>
    <w:rsid w:val="00F75E48"/>
    <w:rsid w:val="00F82420"/>
    <w:rsid w:val="00F82DFA"/>
    <w:rsid w:val="00F8734C"/>
    <w:rsid w:val="00F87E28"/>
    <w:rsid w:val="00F95127"/>
    <w:rsid w:val="00F959F0"/>
    <w:rsid w:val="00F95E39"/>
    <w:rsid w:val="00F96C52"/>
    <w:rsid w:val="00FA09FA"/>
    <w:rsid w:val="00FA27DB"/>
    <w:rsid w:val="00FA34E8"/>
    <w:rsid w:val="00FB1F4F"/>
    <w:rsid w:val="00FB372D"/>
    <w:rsid w:val="00FB3AC6"/>
    <w:rsid w:val="00FC2748"/>
    <w:rsid w:val="00FC5365"/>
    <w:rsid w:val="00FD436D"/>
    <w:rsid w:val="00FD5670"/>
    <w:rsid w:val="00FD5A69"/>
    <w:rsid w:val="00FD69F9"/>
    <w:rsid w:val="00FE0149"/>
    <w:rsid w:val="00FE212B"/>
    <w:rsid w:val="00FE2A23"/>
    <w:rsid w:val="00FE47A4"/>
    <w:rsid w:val="00FE678E"/>
    <w:rsid w:val="00FF14B0"/>
    <w:rsid w:val="00FF1A88"/>
    <w:rsid w:val="00FF2F27"/>
    <w:rsid w:val="00FF6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6"/>
    <w:rPr>
      <w:rFonts w:ascii="Tahoma" w:hAnsi="Tahoma" w:cs="Tahoma"/>
      <w:sz w:val="16"/>
      <w:szCs w:val="16"/>
    </w:rPr>
  </w:style>
  <w:style w:type="character" w:customStyle="1" w:styleId="apple-converted-space">
    <w:name w:val="apple-converted-space"/>
    <w:basedOn w:val="DefaultParagraphFont"/>
    <w:rsid w:val="001D7D14"/>
  </w:style>
  <w:style w:type="paragraph" w:customStyle="1" w:styleId="11">
    <w:name w:val="11"/>
    <w:basedOn w:val="Normal"/>
    <w:rsid w:val="001D7D14"/>
    <w:pPr>
      <w:shd w:val="clear" w:color="auto" w:fill="FFFFFF"/>
      <w:spacing w:after="0" w:line="240" w:lineRule="auto"/>
    </w:pPr>
    <w:rPr>
      <w:rFonts w:ascii="Arial" w:eastAsia="Times New Roman" w:hAnsi="Arial" w:cs="Arial"/>
      <w:b/>
      <w:bCs/>
      <w:color w:val="222222"/>
      <w:sz w:val="19"/>
      <w:szCs w:val="19"/>
      <w:lang w:eastAsia="tr-TR"/>
    </w:rPr>
  </w:style>
  <w:style w:type="paragraph" w:customStyle="1" w:styleId="Gvde">
    <w:name w:val="Gövde"/>
    <w:rsid w:val="001D7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6"/>
    <w:rPr>
      <w:rFonts w:ascii="Tahoma" w:hAnsi="Tahoma" w:cs="Tahoma"/>
      <w:sz w:val="16"/>
      <w:szCs w:val="16"/>
    </w:rPr>
  </w:style>
  <w:style w:type="character" w:customStyle="1" w:styleId="apple-converted-space">
    <w:name w:val="apple-converted-space"/>
    <w:basedOn w:val="DefaultParagraphFont"/>
    <w:rsid w:val="001D7D14"/>
  </w:style>
  <w:style w:type="paragraph" w:customStyle="1" w:styleId="11">
    <w:name w:val="11"/>
    <w:basedOn w:val="Normal"/>
    <w:rsid w:val="001D7D14"/>
    <w:pPr>
      <w:shd w:val="clear" w:color="auto" w:fill="FFFFFF"/>
      <w:spacing w:after="0" w:line="240" w:lineRule="auto"/>
    </w:pPr>
    <w:rPr>
      <w:rFonts w:ascii="Arial" w:eastAsia="Times New Roman" w:hAnsi="Arial" w:cs="Arial"/>
      <w:b/>
      <w:bCs/>
      <w:color w:val="222222"/>
      <w:sz w:val="19"/>
      <w:szCs w:val="19"/>
      <w:lang w:eastAsia="tr-TR"/>
    </w:rPr>
  </w:style>
  <w:style w:type="paragraph" w:customStyle="1" w:styleId="Gvde">
    <w:name w:val="Gövde"/>
    <w:rsid w:val="001D7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dc:creator>
  <cp:keywords/>
  <dc:description/>
  <cp:lastModifiedBy>HAYATİ</cp:lastModifiedBy>
  <cp:revision>20</cp:revision>
  <dcterms:created xsi:type="dcterms:W3CDTF">2015-12-24T22:21:00Z</dcterms:created>
  <dcterms:modified xsi:type="dcterms:W3CDTF">2015-12-25T10:28:00Z</dcterms:modified>
</cp:coreProperties>
</file>