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98FB2" w14:textId="77777777" w:rsidR="00F11DDC" w:rsidRDefault="00F11DDC" w:rsidP="00E5192C"/>
    <w:p w14:paraId="0A008ADE" w14:textId="77777777" w:rsidR="00530D3D" w:rsidRPr="00113AF6" w:rsidRDefault="00530D3D" w:rsidP="00E5192C">
      <w:pPr>
        <w:rPr>
          <w:b/>
          <w:sz w:val="20"/>
          <w:szCs w:val="20"/>
        </w:rPr>
      </w:pPr>
    </w:p>
    <w:p w14:paraId="53002CFD" w14:textId="513F4C8B" w:rsidR="00D02330" w:rsidRDefault="00902B55" w:rsidP="00E5192C">
      <w:pPr>
        <w:rPr>
          <w:b/>
        </w:rPr>
      </w:pPr>
      <w:r w:rsidRPr="00962BC6">
        <w:rPr>
          <w:noProof/>
        </w:rPr>
        <mc:AlternateContent>
          <mc:Choice Requires="wps">
            <w:drawing>
              <wp:anchor distT="0" distB="0" distL="114300" distR="114300" simplePos="0" relativeHeight="251658752" behindDoc="0" locked="0" layoutInCell="1" allowOverlap="1" wp14:anchorId="7321D54A" wp14:editId="53FFEF89">
                <wp:simplePos x="0" y="0"/>
                <wp:positionH relativeFrom="column">
                  <wp:posOffset>4323715</wp:posOffset>
                </wp:positionH>
                <wp:positionV relativeFrom="paragraph">
                  <wp:posOffset>26035</wp:posOffset>
                </wp:positionV>
                <wp:extent cx="1714500" cy="457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AF64" w14:textId="69A6EC78" w:rsidR="000F090F" w:rsidRPr="000F090F" w:rsidRDefault="00096143" w:rsidP="000F090F">
                            <w:pPr>
                              <w:ind w:left="180"/>
                              <w:jc w:val="right"/>
                              <w:rPr>
                                <w:b/>
                                <w:sz w:val="22"/>
                                <w:szCs w:val="22"/>
                              </w:rPr>
                            </w:pPr>
                            <w:r>
                              <w:rPr>
                                <w:b/>
                                <w:sz w:val="22"/>
                                <w:szCs w:val="22"/>
                              </w:rPr>
                              <w:t>13</w:t>
                            </w:r>
                            <w:r w:rsidR="00C32430">
                              <w:rPr>
                                <w:b/>
                                <w:sz w:val="22"/>
                                <w:szCs w:val="22"/>
                              </w:rPr>
                              <w:t xml:space="preserve"> Mayıs</w:t>
                            </w:r>
                            <w:r w:rsidR="00AD05C7" w:rsidRPr="00355C64">
                              <w:rPr>
                                <w:b/>
                                <w:sz w:val="22"/>
                                <w:szCs w:val="22"/>
                              </w:rPr>
                              <w:t xml:space="preserve"> </w:t>
                            </w:r>
                            <w:r w:rsidR="000F090F" w:rsidRPr="00355C64">
                              <w:rPr>
                                <w:b/>
                                <w:sz w:val="22"/>
                                <w:szCs w:val="22"/>
                              </w:rPr>
                              <w:t>2017</w:t>
                            </w:r>
                          </w:p>
                          <w:p w14:paraId="08566A98" w14:textId="51E02B74" w:rsidR="000F090F" w:rsidRPr="000F090F" w:rsidRDefault="000F090F" w:rsidP="000F090F">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sidR="00B17247">
                              <w:rPr>
                                <w:b/>
                                <w:sz w:val="22"/>
                                <w:szCs w:val="22"/>
                              </w:rPr>
                              <w:t>17-</w:t>
                            </w:r>
                            <w:r w:rsidR="00B17247" w:rsidRPr="00113AF6">
                              <w:rPr>
                                <w:b/>
                                <w:sz w:val="22"/>
                                <w:szCs w:val="22"/>
                              </w:rPr>
                              <w:t>1</w:t>
                            </w:r>
                            <w:r w:rsidR="00096143">
                              <w:rPr>
                                <w:b/>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321D54A" id="Rectangle_x0020_12" o:spid="_x0000_s1026" style="position:absolute;left:0;text-align:left;margin-left:340.45pt;margin-top:2.05pt;width:1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" stroked="f">
                <v:textbox>
                  <w:txbxContent>
                    <w:p w14:paraId="4CF5AF64" w14:textId="69A6EC78" w:rsidR="000F090F" w:rsidRPr="000F090F" w:rsidRDefault="00096143" w:rsidP="000F090F">
                      <w:pPr>
                        <w:ind w:left="180"/>
                        <w:jc w:val="right"/>
                        <w:rPr>
                          <w:b/>
                          <w:sz w:val="22"/>
                          <w:szCs w:val="22"/>
                        </w:rPr>
                      </w:pPr>
                      <w:r>
                        <w:rPr>
                          <w:b/>
                          <w:sz w:val="22"/>
                          <w:szCs w:val="22"/>
                        </w:rPr>
                        <w:t>13</w:t>
                      </w:r>
                      <w:r w:rsidR="00C32430">
                        <w:rPr>
                          <w:b/>
                          <w:sz w:val="22"/>
                          <w:szCs w:val="22"/>
                        </w:rPr>
                        <w:t xml:space="preserve"> Mayıs</w:t>
                      </w:r>
                      <w:r w:rsidR="00AD05C7" w:rsidRPr="00355C64">
                        <w:rPr>
                          <w:b/>
                          <w:sz w:val="22"/>
                          <w:szCs w:val="22"/>
                        </w:rPr>
                        <w:t xml:space="preserve"> </w:t>
                      </w:r>
                      <w:r w:rsidR="000F090F" w:rsidRPr="00355C64">
                        <w:rPr>
                          <w:b/>
                          <w:sz w:val="22"/>
                          <w:szCs w:val="22"/>
                        </w:rPr>
                        <w:t>2017</w:t>
                      </w:r>
                    </w:p>
                    <w:p w14:paraId="08566A98" w14:textId="51E02B74" w:rsidR="000F090F" w:rsidRPr="000F090F" w:rsidRDefault="000F090F" w:rsidP="000F090F">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sidR="00B17247">
                        <w:rPr>
                          <w:b/>
                          <w:sz w:val="22"/>
                          <w:szCs w:val="22"/>
                        </w:rPr>
                        <w:t>17-</w:t>
                      </w:r>
                      <w:r w:rsidR="00B17247" w:rsidRPr="00113AF6">
                        <w:rPr>
                          <w:b/>
                          <w:sz w:val="22"/>
                          <w:szCs w:val="22"/>
                        </w:rPr>
                        <w:t>1</w:t>
                      </w:r>
                      <w:r w:rsidR="00096143">
                        <w:rPr>
                          <w:b/>
                          <w:sz w:val="22"/>
                          <w:szCs w:val="22"/>
                        </w:rPr>
                        <w:t>5</w:t>
                      </w:r>
                    </w:p>
                  </w:txbxContent>
                </v:textbox>
              </v:rect>
            </w:pict>
          </mc:Fallback>
        </mc:AlternateContent>
      </w:r>
    </w:p>
    <w:p w14:paraId="5B8C0724" w14:textId="50BEC144" w:rsidR="00A706F7" w:rsidRPr="002425B1" w:rsidRDefault="00F10B76" w:rsidP="00E5192C">
      <w:pPr>
        <w:rPr>
          <w:b/>
        </w:rPr>
      </w:pPr>
      <w:r w:rsidRPr="00F10B76">
        <w:rPr>
          <w:b/>
        </w:rPr>
        <w:t xml:space="preserve">BASIN </w:t>
      </w:r>
      <w:r w:rsidR="00CE757D">
        <w:rPr>
          <w:b/>
        </w:rPr>
        <w:t>BÜLTENİ</w:t>
      </w:r>
      <w:r w:rsidRPr="00F10B76">
        <w:rPr>
          <w:b/>
        </w:rPr>
        <w:tab/>
      </w:r>
      <w:r w:rsidRPr="00F10B76">
        <w:rPr>
          <w:b/>
        </w:rPr>
        <w:tab/>
      </w:r>
      <w:r w:rsidRPr="00F10B76">
        <w:rPr>
          <w:b/>
        </w:rPr>
        <w:tab/>
      </w:r>
    </w:p>
    <w:p w14:paraId="3BD04C3A" w14:textId="77777777" w:rsidR="00647C77" w:rsidRDefault="00647C77" w:rsidP="00E5192C">
      <w:pPr>
        <w:shd w:val="clear" w:color="auto" w:fill="FFFFFF"/>
        <w:textAlignment w:val="baseline"/>
        <w:rPr>
          <w:rFonts w:eastAsia="Times New Roman"/>
          <w:b/>
          <w:color w:val="000000"/>
          <w:u w:val="single"/>
          <w:bdr w:val="none" w:sz="0" w:space="0" w:color="auto" w:frame="1"/>
        </w:rPr>
      </w:pPr>
    </w:p>
    <w:p w14:paraId="44A86ACB" w14:textId="3CC3F784" w:rsidR="00C32430" w:rsidRPr="00661539" w:rsidRDefault="00F112D0" w:rsidP="00E5192C">
      <w:pPr>
        <w:shd w:val="clear" w:color="auto" w:fill="FFFFFF"/>
        <w:textAlignment w:val="baseline"/>
        <w:rPr>
          <w:rFonts w:eastAsia="Times New Roman"/>
          <w:b/>
          <w:color w:val="000000"/>
          <w:u w:val="single"/>
          <w:bdr w:val="none" w:sz="0" w:space="0" w:color="auto" w:frame="1"/>
        </w:rPr>
      </w:pPr>
      <w:r>
        <w:rPr>
          <w:rFonts w:eastAsia="Times New Roman"/>
          <w:b/>
          <w:color w:val="000000"/>
          <w:u w:val="single"/>
          <w:bdr w:val="none" w:sz="0" w:space="0" w:color="auto" w:frame="1"/>
        </w:rPr>
        <w:t xml:space="preserve">TÜRKONFED 39. GİRİŞİM VE İŞ DÜNYASI KONSEYİ </w:t>
      </w:r>
      <w:r w:rsidR="00C32430" w:rsidRPr="00661539">
        <w:rPr>
          <w:rFonts w:eastAsia="Times New Roman"/>
          <w:b/>
          <w:color w:val="000000"/>
          <w:u w:val="single"/>
          <w:bdr w:val="none" w:sz="0" w:space="0" w:color="auto" w:frame="1"/>
        </w:rPr>
        <w:t xml:space="preserve">GÜMRÜK </w:t>
      </w:r>
      <w:r w:rsidR="00C219F9">
        <w:rPr>
          <w:rFonts w:eastAsia="Times New Roman"/>
          <w:b/>
          <w:color w:val="000000"/>
          <w:u w:val="single"/>
          <w:bdr w:val="none" w:sz="0" w:space="0" w:color="auto" w:frame="1"/>
        </w:rPr>
        <w:t>VE TİCARET BAKANI BÜLENT TÜFENKC</w:t>
      </w:r>
      <w:r>
        <w:rPr>
          <w:rFonts w:eastAsia="Times New Roman"/>
          <w:b/>
          <w:color w:val="000000"/>
          <w:u w:val="single"/>
          <w:bdr w:val="none" w:sz="0" w:space="0" w:color="auto" w:frame="1"/>
        </w:rPr>
        <w:t>İ’NİN  KATILIMIYLA DİYA</w:t>
      </w:r>
      <w:bookmarkStart w:id="0" w:name="_GoBack"/>
      <w:bookmarkEnd w:id="0"/>
      <w:r>
        <w:rPr>
          <w:rFonts w:eastAsia="Times New Roman"/>
          <w:b/>
          <w:color w:val="000000"/>
          <w:u w:val="single"/>
          <w:bdr w:val="none" w:sz="0" w:space="0" w:color="auto" w:frame="1"/>
        </w:rPr>
        <w:t>RBAKIR’DA DÜZENLENDİ</w:t>
      </w:r>
    </w:p>
    <w:p w14:paraId="39A52207" w14:textId="77777777" w:rsidR="00C32430" w:rsidRPr="00661539" w:rsidRDefault="00C32430" w:rsidP="00E5192C">
      <w:pPr>
        <w:shd w:val="clear" w:color="auto" w:fill="FFFFFF"/>
        <w:textAlignment w:val="baseline"/>
        <w:rPr>
          <w:rFonts w:eastAsia="Times New Roman"/>
          <w:b/>
          <w:color w:val="000000"/>
          <w:u w:val="single"/>
          <w:bdr w:val="none" w:sz="0" w:space="0" w:color="auto" w:frame="1"/>
        </w:rPr>
      </w:pPr>
    </w:p>
    <w:p w14:paraId="70FFC2D4" w14:textId="5FE8D841" w:rsidR="00647231" w:rsidRPr="002425B1" w:rsidRDefault="004305B1" w:rsidP="00E5192C">
      <w:pPr>
        <w:shd w:val="clear" w:color="auto" w:fill="FFFFFF"/>
        <w:textAlignment w:val="baseline"/>
        <w:rPr>
          <w:rFonts w:eastAsia="Times New Roman"/>
          <w:b/>
          <w:color w:val="000000"/>
          <w:sz w:val="44"/>
          <w:szCs w:val="40"/>
          <w:bdr w:val="none" w:sz="0" w:space="0" w:color="auto" w:frame="1"/>
        </w:rPr>
      </w:pPr>
      <w:r w:rsidRPr="002425B1">
        <w:rPr>
          <w:rFonts w:eastAsia="Times New Roman"/>
          <w:b/>
          <w:color w:val="000000"/>
          <w:sz w:val="44"/>
          <w:szCs w:val="40"/>
          <w:bdr w:val="none" w:sz="0" w:space="0" w:color="auto" w:frame="1"/>
        </w:rPr>
        <w:t>KADOOĞLU: “</w:t>
      </w:r>
      <w:r w:rsidR="002425B1">
        <w:rPr>
          <w:rFonts w:eastAsia="Times New Roman"/>
          <w:b/>
          <w:color w:val="000000"/>
          <w:sz w:val="44"/>
          <w:szCs w:val="40"/>
          <w:bdr w:val="none" w:sz="0" w:space="0" w:color="auto" w:frame="1"/>
        </w:rPr>
        <w:t xml:space="preserve">DOĞU VE GÜNEYDOĞU’DAN </w:t>
      </w:r>
      <w:r w:rsidR="002425B1">
        <w:rPr>
          <w:rFonts w:eastAsia="Times New Roman"/>
          <w:b/>
          <w:color w:val="000000"/>
          <w:sz w:val="44"/>
          <w:szCs w:val="40"/>
          <w:bdr w:val="none" w:sz="0" w:space="0" w:color="auto" w:frame="1"/>
        </w:rPr>
        <w:br/>
      </w:r>
      <w:r w:rsidR="00AC1F10">
        <w:rPr>
          <w:rFonts w:eastAsia="Times New Roman"/>
          <w:b/>
          <w:color w:val="000000"/>
          <w:sz w:val="44"/>
          <w:szCs w:val="40"/>
          <w:bdr w:val="none" w:sz="0" w:space="0" w:color="auto" w:frame="1"/>
        </w:rPr>
        <w:t>İÇ GÖÇÜN FATURASI 70 MİLYAR</w:t>
      </w:r>
      <w:r w:rsidRPr="002425B1">
        <w:rPr>
          <w:rFonts w:eastAsia="Times New Roman"/>
          <w:b/>
          <w:color w:val="000000"/>
          <w:sz w:val="44"/>
          <w:szCs w:val="40"/>
          <w:bdr w:val="none" w:sz="0" w:space="0" w:color="auto" w:frame="1"/>
        </w:rPr>
        <w:t xml:space="preserve"> TL</w:t>
      </w:r>
      <w:r w:rsidR="00F112D0" w:rsidRPr="002425B1">
        <w:rPr>
          <w:rFonts w:eastAsia="Times New Roman"/>
          <w:b/>
          <w:color w:val="000000"/>
          <w:sz w:val="44"/>
          <w:szCs w:val="40"/>
          <w:bdr w:val="none" w:sz="0" w:space="0" w:color="auto" w:frame="1"/>
        </w:rPr>
        <w:t>”</w:t>
      </w:r>
    </w:p>
    <w:p w14:paraId="26746BA6" w14:textId="77777777" w:rsidR="00B14961" w:rsidRPr="00661539" w:rsidRDefault="00B14961" w:rsidP="00E5192C">
      <w:pPr>
        <w:shd w:val="clear" w:color="auto" w:fill="FFFFFF"/>
        <w:textAlignment w:val="baseline"/>
        <w:rPr>
          <w:rFonts w:eastAsia="Times New Roman"/>
          <w:b/>
          <w:color w:val="000000"/>
          <w:sz w:val="16"/>
          <w:szCs w:val="16"/>
          <w:bdr w:val="none" w:sz="0" w:space="0" w:color="auto" w:frame="1"/>
        </w:rPr>
      </w:pPr>
    </w:p>
    <w:p w14:paraId="732BC3A6" w14:textId="77777777" w:rsidR="00113AF6" w:rsidRPr="00661539" w:rsidRDefault="00113AF6" w:rsidP="00E5192C">
      <w:pPr>
        <w:shd w:val="clear" w:color="auto" w:fill="FFFFFF"/>
        <w:textAlignment w:val="baseline"/>
        <w:rPr>
          <w:rFonts w:eastAsia="Times New Roman"/>
          <w:b/>
          <w:color w:val="000000"/>
          <w:sz w:val="16"/>
          <w:szCs w:val="16"/>
          <w:bdr w:val="none" w:sz="0" w:space="0" w:color="auto" w:frame="1"/>
        </w:rPr>
      </w:pPr>
    </w:p>
    <w:p w14:paraId="730F744D" w14:textId="2EF2BF28" w:rsidR="009E487A" w:rsidRDefault="00B14961" w:rsidP="00E5192C">
      <w:pPr>
        <w:outlineLvl w:val="0"/>
        <w:rPr>
          <w:b/>
          <w:color w:val="000000" w:themeColor="text1"/>
          <w:shd w:val="clear" w:color="auto" w:fill="FFFFFF"/>
        </w:rPr>
      </w:pPr>
      <w:r w:rsidRPr="00661539">
        <w:rPr>
          <w:b/>
          <w:color w:val="000000" w:themeColor="text1"/>
          <w:shd w:val="clear" w:color="auto" w:fill="FFFFFF"/>
        </w:rPr>
        <w:t xml:space="preserve">Türkiye’nin en büyük bağımsız iş dünyası örgütü </w:t>
      </w:r>
      <w:r w:rsidR="00F112D0">
        <w:rPr>
          <w:b/>
          <w:color w:val="000000" w:themeColor="text1"/>
          <w:shd w:val="clear" w:color="auto" w:fill="FFFFFF"/>
        </w:rPr>
        <w:t xml:space="preserve">TÜRKONFED’in 39. </w:t>
      </w:r>
      <w:r w:rsidRPr="00661539">
        <w:rPr>
          <w:b/>
          <w:color w:val="000000" w:themeColor="text1"/>
          <w:shd w:val="clear" w:color="auto" w:fill="FFFFFF"/>
        </w:rPr>
        <w:t>G</w:t>
      </w:r>
      <w:r w:rsidR="00F112D0">
        <w:rPr>
          <w:b/>
          <w:color w:val="000000" w:themeColor="text1"/>
          <w:shd w:val="clear" w:color="auto" w:fill="FFFFFF"/>
        </w:rPr>
        <w:t>irişim ve İş Dünyası Konseyi</w:t>
      </w:r>
      <w:r w:rsidRPr="00661539">
        <w:rPr>
          <w:b/>
          <w:color w:val="000000" w:themeColor="text1"/>
          <w:shd w:val="clear" w:color="auto" w:fill="FFFFFF"/>
        </w:rPr>
        <w:t xml:space="preserve">, 12-13 Mayıs tarihlerinde </w:t>
      </w:r>
      <w:r w:rsidR="00F112D0">
        <w:rPr>
          <w:b/>
          <w:color w:val="000000" w:themeColor="text1"/>
          <w:shd w:val="clear" w:color="auto" w:fill="FFFFFF"/>
        </w:rPr>
        <w:t>Diyarbakır’da gerçekleştirildi</w:t>
      </w:r>
      <w:r w:rsidRPr="00661539">
        <w:rPr>
          <w:b/>
          <w:color w:val="000000" w:themeColor="text1"/>
          <w:shd w:val="clear" w:color="auto" w:fill="FFFFFF"/>
        </w:rPr>
        <w:t xml:space="preserve">. </w:t>
      </w:r>
      <w:r w:rsidR="00C32430" w:rsidRPr="00661539">
        <w:rPr>
          <w:b/>
          <w:color w:val="000000" w:themeColor="text1"/>
          <w:shd w:val="clear" w:color="auto" w:fill="FFFFFF"/>
        </w:rPr>
        <w:t xml:space="preserve">Gümrük ve </w:t>
      </w:r>
      <w:r w:rsidR="00C219F9">
        <w:rPr>
          <w:b/>
          <w:color w:val="000000" w:themeColor="text1"/>
          <w:shd w:val="clear" w:color="auto" w:fill="FFFFFF"/>
        </w:rPr>
        <w:t>Ticaret Bakanı Bülent Tüfenkc</w:t>
      </w:r>
      <w:r w:rsidR="00F112D0">
        <w:rPr>
          <w:b/>
          <w:color w:val="000000" w:themeColor="text1"/>
          <w:shd w:val="clear" w:color="auto" w:fill="FFFFFF"/>
        </w:rPr>
        <w:t xml:space="preserve">i, </w:t>
      </w:r>
      <w:r w:rsidR="00B5064D" w:rsidRPr="00B5064D">
        <w:rPr>
          <w:b/>
          <w:color w:val="000000" w:themeColor="text1"/>
          <w:shd w:val="clear" w:color="auto" w:fill="FFFFFF"/>
        </w:rPr>
        <w:t xml:space="preserve">Önceki Dönem Gıda Tarım ve Hayvancılık Bakanı Mehdi Eker, </w:t>
      </w:r>
      <w:r w:rsidR="00F112D0">
        <w:rPr>
          <w:b/>
          <w:color w:val="000000" w:themeColor="text1"/>
          <w:shd w:val="clear" w:color="auto" w:fill="FFFFFF"/>
        </w:rPr>
        <w:t xml:space="preserve">Diyarbakır Valisi Hüseyin Aksoy, TÜRKONFED Yönetim Kurulu Başkanı Tarkan Kadooğlu, TÜSİAD Yönetim Kurulu Başkanı Erol Bilecik, DOGÜNSİFED Yönetim Kurulu Başkanı </w:t>
      </w:r>
      <w:proofErr w:type="spellStart"/>
      <w:r w:rsidR="00F112D0">
        <w:rPr>
          <w:b/>
          <w:color w:val="000000" w:themeColor="text1"/>
          <w:shd w:val="clear" w:color="auto" w:fill="FFFFFF"/>
        </w:rPr>
        <w:t>Şahismail</w:t>
      </w:r>
      <w:proofErr w:type="spellEnd"/>
      <w:r w:rsidR="00F112D0">
        <w:rPr>
          <w:b/>
          <w:color w:val="000000" w:themeColor="text1"/>
          <w:shd w:val="clear" w:color="auto" w:fill="FFFFFF"/>
        </w:rPr>
        <w:t xml:space="preserve"> Bedirhanoğlu ve DİSİAD Yönetim Kurulu Başkanı Burç Baysal’ın açılış konuşmaları </w:t>
      </w:r>
      <w:r w:rsidR="00AC1953">
        <w:rPr>
          <w:b/>
          <w:color w:val="000000" w:themeColor="text1"/>
          <w:shd w:val="clear" w:color="auto" w:fill="FFFFFF"/>
        </w:rPr>
        <w:t xml:space="preserve">ile başlayan Konsey toplantısı; Türk iş dünyasının önde gelen isimleri ile bölge iş insanlarını biraraya getirdi. </w:t>
      </w:r>
      <w:r w:rsidR="00F112D0">
        <w:rPr>
          <w:b/>
          <w:color w:val="000000" w:themeColor="text1"/>
          <w:shd w:val="clear" w:color="auto" w:fill="FFFFFF"/>
        </w:rPr>
        <w:t xml:space="preserve"> </w:t>
      </w:r>
      <w:r w:rsidR="002425B1" w:rsidRPr="002425B1">
        <w:rPr>
          <w:b/>
          <w:color w:val="000000" w:themeColor="text1"/>
          <w:shd w:val="clear" w:color="auto" w:fill="FFFFFF"/>
        </w:rPr>
        <w:t>Diyarbakır, Mardin ve Şırnak gibi bölgenin önemli illerinden 300 bin insanın göç etmesinin kamuya ma</w:t>
      </w:r>
      <w:r w:rsidR="00AC1F10">
        <w:rPr>
          <w:b/>
          <w:color w:val="000000" w:themeColor="text1"/>
          <w:shd w:val="clear" w:color="auto" w:fill="FFFFFF"/>
        </w:rPr>
        <w:t xml:space="preserve">liyetinin ortalama 70 milyar </w:t>
      </w:r>
      <w:r w:rsidR="002425B1" w:rsidRPr="002425B1">
        <w:rPr>
          <w:b/>
          <w:color w:val="000000" w:themeColor="text1"/>
          <w:shd w:val="clear" w:color="auto" w:fill="FFFFFF"/>
        </w:rPr>
        <w:t xml:space="preserve">TL yani yaklaşık 18 milyar Euro’luk bir kayıp yarattığını belirten Tarkan Kadooğlu: “Bu parayı göç nedeniyle harcayacağımıza, Doğu ve Güneydoğu’da istihdama ve yatırıma harcamış olsak, inanın ne dış borç ne de cari açık sorunumuz kalırdı” dedi. </w:t>
      </w:r>
    </w:p>
    <w:p w14:paraId="3EFB0E52" w14:textId="77777777" w:rsidR="002425B1" w:rsidRPr="00B5064D" w:rsidRDefault="002425B1" w:rsidP="00E5192C">
      <w:pPr>
        <w:outlineLvl w:val="0"/>
        <w:rPr>
          <w:b/>
          <w:color w:val="000000" w:themeColor="text1"/>
          <w:sz w:val="23"/>
          <w:szCs w:val="23"/>
          <w:shd w:val="clear" w:color="auto" w:fill="FFFFFF"/>
        </w:rPr>
      </w:pPr>
    </w:p>
    <w:p w14:paraId="6211993A" w14:textId="0D61816A" w:rsidR="00AC1953" w:rsidRPr="003D1FEC" w:rsidRDefault="00F112D0" w:rsidP="00E5192C">
      <w:pPr>
        <w:outlineLvl w:val="0"/>
        <w:rPr>
          <w:color w:val="000000" w:themeColor="text1"/>
          <w:shd w:val="clear" w:color="auto" w:fill="FFFFFF"/>
        </w:rPr>
      </w:pPr>
      <w:r w:rsidRPr="003D1FEC">
        <w:rPr>
          <w:b/>
          <w:i/>
          <w:color w:val="000000" w:themeColor="text1"/>
          <w:shd w:val="clear" w:color="auto" w:fill="FFFFFF"/>
        </w:rPr>
        <w:t>13</w:t>
      </w:r>
      <w:r w:rsidR="00C32430" w:rsidRPr="003D1FEC">
        <w:rPr>
          <w:b/>
          <w:i/>
          <w:color w:val="000000" w:themeColor="text1"/>
          <w:shd w:val="clear" w:color="auto" w:fill="FFFFFF"/>
        </w:rPr>
        <w:t xml:space="preserve"> Mayıs</w:t>
      </w:r>
      <w:r w:rsidRPr="003D1FEC">
        <w:rPr>
          <w:b/>
          <w:i/>
          <w:color w:val="000000" w:themeColor="text1"/>
          <w:shd w:val="clear" w:color="auto" w:fill="FFFFFF"/>
        </w:rPr>
        <w:t xml:space="preserve"> 2017 / Diyarbakır</w:t>
      </w:r>
      <w:r w:rsidR="00F45A11" w:rsidRPr="003D1FEC">
        <w:rPr>
          <w:b/>
          <w:i/>
          <w:color w:val="000000" w:themeColor="text1"/>
          <w:shd w:val="clear" w:color="auto" w:fill="FFFFFF"/>
        </w:rPr>
        <w:t xml:space="preserve"> </w:t>
      </w:r>
      <w:r w:rsidR="000770BF" w:rsidRPr="003D1FEC">
        <w:rPr>
          <w:i/>
          <w:color w:val="000000" w:themeColor="text1"/>
          <w:shd w:val="clear" w:color="auto" w:fill="FFFFFF"/>
        </w:rPr>
        <w:t>–</w:t>
      </w:r>
      <w:r w:rsidR="00F45A11" w:rsidRPr="003D1FEC">
        <w:rPr>
          <w:color w:val="000000" w:themeColor="text1"/>
          <w:shd w:val="clear" w:color="auto" w:fill="FFFFFF"/>
        </w:rPr>
        <w:t xml:space="preserve"> </w:t>
      </w:r>
      <w:r w:rsidR="00E433B9" w:rsidRPr="003D1FEC">
        <w:rPr>
          <w:b/>
          <w:color w:val="000000" w:themeColor="text1"/>
          <w:shd w:val="clear" w:color="auto" w:fill="FFFFFF"/>
        </w:rPr>
        <w:t>T</w:t>
      </w:r>
      <w:r w:rsidR="000770BF" w:rsidRPr="003D1FEC">
        <w:rPr>
          <w:b/>
          <w:color w:val="000000" w:themeColor="text1"/>
          <w:shd w:val="clear" w:color="auto" w:fill="FFFFFF"/>
        </w:rPr>
        <w:t xml:space="preserve">ürk Girişim ve İş Dünyası Konfederasyonu (TÜRKONFED) </w:t>
      </w:r>
      <w:r w:rsidR="00E433B9" w:rsidRPr="003D1FEC">
        <w:rPr>
          <w:b/>
          <w:color w:val="000000" w:themeColor="text1"/>
          <w:shd w:val="clear" w:color="auto" w:fill="FFFFFF"/>
        </w:rPr>
        <w:t>39.  Girişim ve İş Dünyası Konseyi</w:t>
      </w:r>
      <w:r w:rsidR="009E487A" w:rsidRPr="003D1FEC">
        <w:rPr>
          <w:color w:val="000000" w:themeColor="text1"/>
          <w:shd w:val="clear" w:color="auto" w:fill="FFFFFF"/>
        </w:rPr>
        <w:t xml:space="preserve">, </w:t>
      </w:r>
      <w:r w:rsidR="00E433B9" w:rsidRPr="003D1FEC">
        <w:rPr>
          <w:color w:val="000000" w:themeColor="text1"/>
          <w:shd w:val="clear" w:color="auto" w:fill="FFFFFF"/>
        </w:rPr>
        <w:t xml:space="preserve">bu yıl </w:t>
      </w:r>
      <w:r w:rsidR="00E433B9" w:rsidRPr="003D1FEC">
        <w:rPr>
          <w:b/>
          <w:color w:val="000000" w:themeColor="text1"/>
          <w:shd w:val="clear" w:color="auto" w:fill="FFFFFF"/>
        </w:rPr>
        <w:t>D</w:t>
      </w:r>
      <w:r w:rsidR="000770BF" w:rsidRPr="003D1FEC">
        <w:rPr>
          <w:b/>
          <w:color w:val="000000" w:themeColor="text1"/>
          <w:shd w:val="clear" w:color="auto" w:fill="FFFFFF"/>
        </w:rPr>
        <w:t>iyarbakır Sanayici ve İş İnsanları Derneği (D</w:t>
      </w:r>
      <w:r w:rsidR="00E433B9" w:rsidRPr="003D1FEC">
        <w:rPr>
          <w:b/>
          <w:color w:val="000000" w:themeColor="text1"/>
          <w:shd w:val="clear" w:color="auto" w:fill="FFFFFF"/>
        </w:rPr>
        <w:t>İSİAD</w:t>
      </w:r>
      <w:r w:rsidR="000770BF" w:rsidRPr="003D1FEC">
        <w:rPr>
          <w:b/>
          <w:color w:val="000000" w:themeColor="text1"/>
          <w:shd w:val="clear" w:color="auto" w:fill="FFFFFF"/>
        </w:rPr>
        <w:t>)</w:t>
      </w:r>
      <w:r w:rsidR="00E433B9" w:rsidRPr="003D1FEC">
        <w:rPr>
          <w:color w:val="000000" w:themeColor="text1"/>
          <w:shd w:val="clear" w:color="auto" w:fill="FFFFFF"/>
        </w:rPr>
        <w:t xml:space="preserve"> ev sahipliğinde </w:t>
      </w:r>
      <w:r w:rsidR="00E433B9" w:rsidRPr="003D1FEC">
        <w:rPr>
          <w:b/>
          <w:color w:val="000000" w:themeColor="text1"/>
          <w:shd w:val="clear" w:color="auto" w:fill="FFFFFF"/>
        </w:rPr>
        <w:t>12-13 Mayıs 2017</w:t>
      </w:r>
      <w:r w:rsidR="00E433B9" w:rsidRPr="003D1FEC">
        <w:rPr>
          <w:color w:val="000000" w:themeColor="text1"/>
          <w:shd w:val="clear" w:color="auto" w:fill="FFFFFF"/>
        </w:rPr>
        <w:t xml:space="preserve"> tarihlerinde </w:t>
      </w:r>
      <w:r w:rsidR="00E433B9" w:rsidRPr="003D1FEC">
        <w:rPr>
          <w:b/>
          <w:color w:val="000000" w:themeColor="text1"/>
          <w:shd w:val="clear" w:color="auto" w:fill="FFFFFF"/>
        </w:rPr>
        <w:t xml:space="preserve">Diyarbakır </w:t>
      </w:r>
      <w:proofErr w:type="spellStart"/>
      <w:r w:rsidR="00E433B9" w:rsidRPr="003D1FEC">
        <w:rPr>
          <w:b/>
          <w:color w:val="000000" w:themeColor="text1"/>
          <w:shd w:val="clear" w:color="auto" w:fill="FFFFFF"/>
        </w:rPr>
        <w:t>Radisson</w:t>
      </w:r>
      <w:proofErr w:type="spellEnd"/>
      <w:r w:rsidR="00E433B9" w:rsidRPr="003D1FEC">
        <w:rPr>
          <w:b/>
          <w:color w:val="000000" w:themeColor="text1"/>
          <w:shd w:val="clear" w:color="auto" w:fill="FFFFFF"/>
        </w:rPr>
        <w:t xml:space="preserve"> </w:t>
      </w:r>
      <w:proofErr w:type="spellStart"/>
      <w:r w:rsidR="00E433B9" w:rsidRPr="003D1FEC">
        <w:rPr>
          <w:b/>
          <w:color w:val="000000" w:themeColor="text1"/>
          <w:shd w:val="clear" w:color="auto" w:fill="FFFFFF"/>
        </w:rPr>
        <w:t>Blu</w:t>
      </w:r>
      <w:proofErr w:type="spellEnd"/>
      <w:r w:rsidR="00E433B9" w:rsidRPr="003D1FEC">
        <w:rPr>
          <w:b/>
          <w:color w:val="000000" w:themeColor="text1"/>
          <w:shd w:val="clear" w:color="auto" w:fill="FFFFFF"/>
        </w:rPr>
        <w:t xml:space="preserve"> </w:t>
      </w:r>
      <w:proofErr w:type="spellStart"/>
      <w:r w:rsidR="00E433B9" w:rsidRPr="003D1FEC">
        <w:rPr>
          <w:b/>
          <w:color w:val="000000" w:themeColor="text1"/>
          <w:shd w:val="clear" w:color="auto" w:fill="FFFFFF"/>
        </w:rPr>
        <w:t>Hotel</w:t>
      </w:r>
      <w:r w:rsidRPr="003D1FEC">
        <w:rPr>
          <w:color w:val="000000" w:themeColor="text1"/>
          <w:shd w:val="clear" w:color="auto" w:fill="FFFFFF"/>
        </w:rPr>
        <w:t>’de</w:t>
      </w:r>
      <w:proofErr w:type="spellEnd"/>
      <w:r w:rsidRPr="003D1FEC">
        <w:rPr>
          <w:color w:val="000000" w:themeColor="text1"/>
          <w:shd w:val="clear" w:color="auto" w:fill="FFFFFF"/>
        </w:rPr>
        <w:t xml:space="preserve"> </w:t>
      </w:r>
      <w:r w:rsidR="009E487A" w:rsidRPr="003D1FEC">
        <w:rPr>
          <w:color w:val="000000" w:themeColor="text1"/>
          <w:shd w:val="clear" w:color="auto" w:fill="FFFFFF"/>
        </w:rPr>
        <w:t xml:space="preserve">yoğun katılımla </w:t>
      </w:r>
      <w:r w:rsidRPr="003D1FEC">
        <w:rPr>
          <w:color w:val="000000" w:themeColor="text1"/>
          <w:shd w:val="clear" w:color="auto" w:fill="FFFFFF"/>
        </w:rPr>
        <w:t>gerçekleştirildi</w:t>
      </w:r>
      <w:r w:rsidR="00E433B9" w:rsidRPr="003D1FEC">
        <w:rPr>
          <w:color w:val="000000" w:themeColor="text1"/>
          <w:shd w:val="clear" w:color="auto" w:fill="FFFFFF"/>
        </w:rPr>
        <w:t xml:space="preserve">. </w:t>
      </w:r>
      <w:proofErr w:type="gramStart"/>
      <w:r w:rsidR="009E487A" w:rsidRPr="003D1FEC">
        <w:rPr>
          <w:b/>
          <w:color w:val="000000" w:themeColor="text1"/>
          <w:shd w:val="clear" w:color="auto" w:fill="FFFFFF"/>
        </w:rPr>
        <w:t xml:space="preserve">Gümrük ve Ticaret Bakanı Bülent Tüfenkci, </w:t>
      </w:r>
      <w:r w:rsidR="00011C83" w:rsidRPr="003D1FEC">
        <w:rPr>
          <w:b/>
          <w:color w:val="000000" w:themeColor="text1"/>
          <w:shd w:val="clear" w:color="auto" w:fill="FFFFFF"/>
        </w:rPr>
        <w:t xml:space="preserve">Önceki Dönem Gıda Tarım ve Hayvancılık Bakanı Mehdi Eker, </w:t>
      </w:r>
      <w:r w:rsidR="009E487A" w:rsidRPr="003D1FEC">
        <w:rPr>
          <w:b/>
          <w:color w:val="000000" w:themeColor="text1"/>
          <w:shd w:val="clear" w:color="auto" w:fill="FFFFFF"/>
        </w:rPr>
        <w:t xml:space="preserve">Diyarbakır Valisi Hüseyin Aksoy, Diyarbakır Büyükşehir Belediye Başkanı Cumali Atilla, TÜRKONFED Yönetim Kurulu Başkanı Tarkan Kadooğlu, TÜSİAD Yönetim Kurulu Başkanı Erol Bilecik, DOGÜNSİFED Yönetim Kurulu Başkanı </w:t>
      </w:r>
      <w:proofErr w:type="spellStart"/>
      <w:r w:rsidR="009E487A" w:rsidRPr="003D1FEC">
        <w:rPr>
          <w:b/>
          <w:color w:val="000000" w:themeColor="text1"/>
          <w:shd w:val="clear" w:color="auto" w:fill="FFFFFF"/>
        </w:rPr>
        <w:t>Şahismail</w:t>
      </w:r>
      <w:proofErr w:type="spellEnd"/>
      <w:r w:rsidR="009E487A" w:rsidRPr="003D1FEC">
        <w:rPr>
          <w:b/>
          <w:color w:val="000000" w:themeColor="text1"/>
          <w:shd w:val="clear" w:color="auto" w:fill="FFFFFF"/>
        </w:rPr>
        <w:t xml:space="preserve"> Bedirhanoğlu</w:t>
      </w:r>
      <w:r w:rsidR="001B407C" w:rsidRPr="003D1FEC">
        <w:rPr>
          <w:color w:val="000000" w:themeColor="text1"/>
          <w:shd w:val="clear" w:color="auto" w:fill="FFFFFF"/>
        </w:rPr>
        <w:t xml:space="preserve"> ve</w:t>
      </w:r>
      <w:r w:rsidR="00011C83" w:rsidRPr="003D1FEC">
        <w:rPr>
          <w:color w:val="000000" w:themeColor="text1"/>
          <w:shd w:val="clear" w:color="auto" w:fill="FFFFFF"/>
        </w:rPr>
        <w:t xml:space="preserve"> </w:t>
      </w:r>
      <w:r w:rsidR="009E487A" w:rsidRPr="003D1FEC">
        <w:rPr>
          <w:b/>
          <w:color w:val="000000" w:themeColor="text1"/>
          <w:shd w:val="clear" w:color="auto" w:fill="FFFFFF"/>
        </w:rPr>
        <w:t>DİSİAD Yönetim Kurulu Başkanı Burç Baysal</w:t>
      </w:r>
      <w:r w:rsidR="00B5064D" w:rsidRPr="003D1FEC">
        <w:rPr>
          <w:color w:val="000000" w:themeColor="text1"/>
          <w:shd w:val="clear" w:color="auto" w:fill="FFFFFF"/>
        </w:rPr>
        <w:t xml:space="preserve">’ın açılışını yaptığı </w:t>
      </w:r>
      <w:r w:rsidR="00011C83" w:rsidRPr="003D1FEC">
        <w:rPr>
          <w:color w:val="000000" w:themeColor="text1"/>
          <w:shd w:val="clear" w:color="auto" w:fill="FFFFFF"/>
        </w:rPr>
        <w:t>Konsey;</w:t>
      </w:r>
      <w:r w:rsidR="00011C83" w:rsidRPr="003D1FEC">
        <w:rPr>
          <w:b/>
          <w:color w:val="000000" w:themeColor="text1"/>
          <w:shd w:val="clear" w:color="auto" w:fill="FFFFFF"/>
        </w:rPr>
        <w:t xml:space="preserve"> </w:t>
      </w:r>
      <w:r w:rsidR="0095426D" w:rsidRPr="003D1FEC">
        <w:rPr>
          <w:color w:val="333333"/>
        </w:rPr>
        <w:t xml:space="preserve">üye federasyon ve derneklerin yöneticileri ile bölge iş insanlarından büyük ilgi gördü. </w:t>
      </w:r>
      <w:proofErr w:type="gramEnd"/>
      <w:r w:rsidR="00AC1953" w:rsidRPr="003D1FEC">
        <w:rPr>
          <w:color w:val="000000" w:themeColor="text1"/>
          <w:shd w:val="clear" w:color="auto" w:fill="FFFFFF"/>
        </w:rPr>
        <w:t>Konsey toplantısında TÜRKONFED üyeleri arasında etkin bir işbirliği kurulmasını amaçlayan “Ticaret Köprüsü Görüşmeleri” de yapıldı. </w:t>
      </w:r>
    </w:p>
    <w:p w14:paraId="4D8AC9FF" w14:textId="77777777" w:rsidR="00011C83" w:rsidRPr="003D1FEC" w:rsidRDefault="00011C83" w:rsidP="00E5192C">
      <w:pPr>
        <w:outlineLvl w:val="0"/>
        <w:rPr>
          <w:color w:val="000000" w:themeColor="text1"/>
          <w:shd w:val="clear" w:color="auto" w:fill="FFFFFF"/>
        </w:rPr>
      </w:pPr>
    </w:p>
    <w:p w14:paraId="468FBEB7" w14:textId="68541C5A" w:rsidR="00B5064D" w:rsidRPr="003D1FEC" w:rsidRDefault="0095426D" w:rsidP="00E5192C">
      <w:pPr>
        <w:outlineLvl w:val="0"/>
        <w:rPr>
          <w:color w:val="000000" w:themeColor="text1"/>
          <w:shd w:val="clear" w:color="auto" w:fill="FFFFFF"/>
        </w:rPr>
      </w:pPr>
      <w:r w:rsidRPr="003D1FEC">
        <w:rPr>
          <w:color w:val="000000" w:themeColor="text1"/>
          <w:shd w:val="clear" w:color="auto" w:fill="FFFFFF"/>
        </w:rPr>
        <w:t xml:space="preserve">Konsey kapsamında, </w:t>
      </w:r>
      <w:r w:rsidRPr="003D1FEC">
        <w:rPr>
          <w:b/>
          <w:color w:val="000000" w:themeColor="text1"/>
          <w:shd w:val="clear" w:color="auto" w:fill="FFFFFF"/>
        </w:rPr>
        <w:t xml:space="preserve">TÜRKONFED </w:t>
      </w:r>
      <w:r w:rsidRPr="003D1FEC">
        <w:rPr>
          <w:color w:val="000000" w:themeColor="text1"/>
          <w:shd w:val="clear" w:color="auto" w:fill="FFFFFF"/>
        </w:rPr>
        <w:t>ve</w:t>
      </w:r>
      <w:r w:rsidRPr="003D1FEC">
        <w:rPr>
          <w:b/>
          <w:color w:val="000000" w:themeColor="text1"/>
          <w:shd w:val="clear" w:color="auto" w:fill="FFFFFF"/>
        </w:rPr>
        <w:t xml:space="preserve"> İstanbul Politikalar Merkezi (İPM) </w:t>
      </w:r>
      <w:r w:rsidRPr="003D1FEC">
        <w:rPr>
          <w:color w:val="000000" w:themeColor="text1"/>
          <w:shd w:val="clear" w:color="auto" w:fill="FFFFFF"/>
        </w:rPr>
        <w:t xml:space="preserve">işbirliği ile hazırlanan ve Türkiye’de kentler bağlamında gelişim dinamiklerini ortaya koyan </w:t>
      </w:r>
      <w:r w:rsidRPr="003D1FEC">
        <w:rPr>
          <w:b/>
          <w:color w:val="000000" w:themeColor="text1"/>
          <w:shd w:val="clear" w:color="auto" w:fill="FFFFFF"/>
        </w:rPr>
        <w:t xml:space="preserve">“Kent Bölge: Yerel Kalkınmada Yeni Dinamikler-Türkiye’nin Kentlerinden Kentlerin Türkiyesi’ne” </w:t>
      </w:r>
      <w:r w:rsidRPr="003D1FEC">
        <w:rPr>
          <w:color w:val="000000" w:themeColor="text1"/>
          <w:shd w:val="clear" w:color="auto" w:fill="FFFFFF"/>
        </w:rPr>
        <w:t>raporu da açıklandı</w:t>
      </w:r>
      <w:r w:rsidR="00AC1953" w:rsidRPr="003D1FEC">
        <w:rPr>
          <w:color w:val="000000" w:themeColor="text1"/>
          <w:shd w:val="clear" w:color="auto" w:fill="FFFFFF"/>
        </w:rPr>
        <w:t>.</w:t>
      </w:r>
      <w:r w:rsidR="00B5064D" w:rsidRPr="003D1FEC">
        <w:rPr>
          <w:color w:val="000000" w:themeColor="text1"/>
          <w:shd w:val="clear" w:color="auto" w:fill="FFFFFF"/>
        </w:rPr>
        <w:t xml:space="preserve"> </w:t>
      </w:r>
      <w:proofErr w:type="spellStart"/>
      <w:r w:rsidR="00AC1953" w:rsidRPr="003D1FEC">
        <w:rPr>
          <w:b/>
          <w:color w:val="000000" w:themeColor="text1"/>
          <w:shd w:val="clear" w:color="auto" w:fill="FFFFFF"/>
        </w:rPr>
        <w:t>Habertürk</w:t>
      </w:r>
      <w:proofErr w:type="spellEnd"/>
      <w:r w:rsidR="00AC1953" w:rsidRPr="003D1FEC">
        <w:rPr>
          <w:b/>
          <w:color w:val="000000" w:themeColor="text1"/>
          <w:shd w:val="clear" w:color="auto" w:fill="FFFFFF"/>
        </w:rPr>
        <w:t xml:space="preserve"> Gazetesi Köşe Yazarı Serpil Yılmaz</w:t>
      </w:r>
      <w:r w:rsidR="00AC1953" w:rsidRPr="003D1FEC">
        <w:rPr>
          <w:color w:val="000000" w:themeColor="text1"/>
          <w:shd w:val="clear" w:color="auto" w:fill="FFFFFF"/>
        </w:rPr>
        <w:t xml:space="preserve">’ın moderatörlüğünde, </w:t>
      </w:r>
      <w:r w:rsidR="00AC1953" w:rsidRPr="003D1FEC">
        <w:rPr>
          <w:b/>
          <w:color w:val="000000" w:themeColor="text1"/>
          <w:shd w:val="clear" w:color="auto" w:fill="FFFFFF"/>
        </w:rPr>
        <w:t>İstanbul Politikalar Merkezi Direktörü Prof.</w:t>
      </w:r>
      <w:r w:rsidR="00011C83" w:rsidRPr="003D1FEC">
        <w:rPr>
          <w:b/>
          <w:color w:val="000000" w:themeColor="text1"/>
          <w:shd w:val="clear" w:color="auto" w:fill="FFFFFF"/>
        </w:rPr>
        <w:t xml:space="preserve"> </w:t>
      </w:r>
      <w:r w:rsidR="00AC1953" w:rsidRPr="003D1FEC">
        <w:rPr>
          <w:b/>
          <w:color w:val="000000" w:themeColor="text1"/>
          <w:shd w:val="clear" w:color="auto" w:fill="FFFFFF"/>
        </w:rPr>
        <w:t>Dr.</w:t>
      </w:r>
      <w:r w:rsidR="00011C83" w:rsidRPr="003D1FEC">
        <w:rPr>
          <w:b/>
          <w:color w:val="000000" w:themeColor="text1"/>
          <w:shd w:val="clear" w:color="auto" w:fill="FFFFFF"/>
        </w:rPr>
        <w:t xml:space="preserve"> </w:t>
      </w:r>
      <w:r w:rsidR="00AC1953" w:rsidRPr="003D1FEC">
        <w:rPr>
          <w:b/>
          <w:color w:val="000000" w:themeColor="text1"/>
          <w:shd w:val="clear" w:color="auto" w:fill="FFFFFF"/>
        </w:rPr>
        <w:t xml:space="preserve">Fuat Keyman, TURCAS Yönetim Kurulu Üyesi ve CEO’su Batu Aksoy </w:t>
      </w:r>
      <w:r w:rsidR="00AC1953" w:rsidRPr="003D1FEC">
        <w:rPr>
          <w:color w:val="000000" w:themeColor="text1"/>
          <w:shd w:val="clear" w:color="auto" w:fill="FFFFFF"/>
        </w:rPr>
        <w:t>ve</w:t>
      </w:r>
      <w:r w:rsidR="00AC1953" w:rsidRPr="003D1FEC">
        <w:rPr>
          <w:b/>
          <w:color w:val="000000" w:themeColor="text1"/>
          <w:shd w:val="clear" w:color="auto" w:fill="FFFFFF"/>
        </w:rPr>
        <w:t xml:space="preserve"> TÜRKONFED Danışmanı Dr. Haluk Tükel</w:t>
      </w:r>
      <w:r w:rsidR="00AC1953" w:rsidRPr="003D1FEC">
        <w:rPr>
          <w:color w:val="000000" w:themeColor="text1"/>
          <w:shd w:val="clear" w:color="auto" w:fill="FFFFFF"/>
        </w:rPr>
        <w:t>’in</w:t>
      </w:r>
      <w:r w:rsidR="00AC1953" w:rsidRPr="003D1FEC">
        <w:rPr>
          <w:b/>
          <w:color w:val="000000" w:themeColor="text1"/>
          <w:shd w:val="clear" w:color="auto" w:fill="FFFFFF"/>
        </w:rPr>
        <w:t xml:space="preserve"> </w:t>
      </w:r>
      <w:r w:rsidR="00AC1953" w:rsidRPr="003D1FEC">
        <w:rPr>
          <w:color w:val="000000" w:themeColor="text1"/>
          <w:shd w:val="clear" w:color="auto" w:fill="FFFFFF"/>
        </w:rPr>
        <w:t>katılımlarıyla gerçekleştirilen panelde ele alınan rapor; sürdürülebilir kalkınmanın bölgesel kalkınmadan başlayacağını kent-bölge ekonomisi çerç</w:t>
      </w:r>
      <w:r w:rsidR="001B407C" w:rsidRPr="003D1FEC">
        <w:rPr>
          <w:color w:val="000000" w:themeColor="text1"/>
          <w:shd w:val="clear" w:color="auto" w:fill="FFFFFF"/>
        </w:rPr>
        <w:t xml:space="preserve">evesinde irdelemesi açısından </w:t>
      </w:r>
      <w:r w:rsidR="00AC1953" w:rsidRPr="003D1FEC">
        <w:rPr>
          <w:color w:val="000000" w:themeColor="text1"/>
          <w:shd w:val="clear" w:color="auto" w:fill="FFFFFF"/>
        </w:rPr>
        <w:t>önemli tespitler içeriyor</w:t>
      </w:r>
      <w:r w:rsidR="002425B1" w:rsidRPr="003D1FEC">
        <w:rPr>
          <w:color w:val="000000" w:themeColor="text1"/>
          <w:shd w:val="clear" w:color="auto" w:fill="FFFFFF"/>
        </w:rPr>
        <w:t xml:space="preserve">. </w:t>
      </w:r>
    </w:p>
    <w:p w14:paraId="65D81F03" w14:textId="77777777" w:rsidR="00B5064D" w:rsidRPr="003D1FEC" w:rsidRDefault="00B5064D" w:rsidP="00E5192C">
      <w:pPr>
        <w:outlineLvl w:val="0"/>
        <w:rPr>
          <w:color w:val="000000" w:themeColor="text1"/>
          <w:shd w:val="clear" w:color="auto" w:fill="FFFFFF"/>
        </w:rPr>
      </w:pPr>
    </w:p>
    <w:p w14:paraId="619B5CB8" w14:textId="77777777" w:rsidR="00B5064D" w:rsidRPr="003D1FEC" w:rsidRDefault="00B5064D" w:rsidP="00E5192C">
      <w:pPr>
        <w:outlineLvl w:val="0"/>
        <w:rPr>
          <w:color w:val="000000" w:themeColor="text1"/>
          <w:shd w:val="clear" w:color="auto" w:fill="FFFFFF"/>
        </w:rPr>
      </w:pPr>
    </w:p>
    <w:p w14:paraId="22A147D5" w14:textId="77777777" w:rsidR="008972DC" w:rsidRPr="003D1FEC" w:rsidRDefault="008972DC" w:rsidP="008972DC">
      <w:pPr>
        <w:pStyle w:val="NormalWeb"/>
        <w:rPr>
          <w:color w:val="2B2B2B"/>
        </w:rPr>
      </w:pPr>
    </w:p>
    <w:p w14:paraId="21729D2D" w14:textId="6D4C24C4" w:rsidR="008972DC" w:rsidRPr="003D1FEC" w:rsidRDefault="008972DC" w:rsidP="008972DC">
      <w:pPr>
        <w:pStyle w:val="NormalWeb"/>
        <w:rPr>
          <w:color w:val="2B2B2B"/>
        </w:rPr>
      </w:pPr>
      <w:r w:rsidRPr="003D1FEC">
        <w:rPr>
          <w:color w:val="2B2B2B"/>
        </w:rPr>
        <w:t xml:space="preserve">Konsey toplantısının açılışını yapan Gümrük ve Ticaret Bakanı Bülent </w:t>
      </w:r>
      <w:proofErr w:type="spellStart"/>
      <w:r w:rsidRPr="003D1FEC">
        <w:rPr>
          <w:color w:val="2B2B2B"/>
        </w:rPr>
        <w:t>Tüfenkci</w:t>
      </w:r>
      <w:proofErr w:type="spellEnd"/>
      <w:r w:rsidRPr="003D1FEC">
        <w:rPr>
          <w:color w:val="2B2B2B"/>
        </w:rPr>
        <w:t>, konuşmasında, bu bölgenin terör sorunu olduğunu, terörün bu bölgeyi esir aldığı zamanlar olduğunu söyledi.</w:t>
      </w:r>
      <w:r w:rsidRPr="003D1FEC">
        <w:rPr>
          <w:color w:val="2B2B2B"/>
        </w:rPr>
        <w:t xml:space="preserve"> </w:t>
      </w:r>
      <w:r w:rsidRPr="003D1FEC">
        <w:rPr>
          <w:color w:val="2B2B2B"/>
        </w:rPr>
        <w:t xml:space="preserve">İş dünyasına 'gelin bu bölgeye yatırım yapın' dediklerinde ilk şartlarının güvenlik olduğunu belirten </w:t>
      </w:r>
      <w:proofErr w:type="spellStart"/>
      <w:r w:rsidRPr="003D1FEC">
        <w:rPr>
          <w:color w:val="2B2B2B"/>
        </w:rPr>
        <w:t>Tüfenkci</w:t>
      </w:r>
      <w:proofErr w:type="spellEnd"/>
      <w:r w:rsidRPr="003D1FEC">
        <w:rPr>
          <w:color w:val="2B2B2B"/>
        </w:rPr>
        <w:t>, güvenliği sağlayamayan devletin, de</w:t>
      </w:r>
      <w:r w:rsidR="003D1FEC">
        <w:rPr>
          <w:color w:val="2B2B2B"/>
        </w:rPr>
        <w:t xml:space="preserve">vlet olmayacağını dile getirdi. </w:t>
      </w:r>
      <w:proofErr w:type="spellStart"/>
      <w:r w:rsidR="003D1FEC">
        <w:rPr>
          <w:color w:val="2B2B2B"/>
        </w:rPr>
        <w:t>T</w:t>
      </w:r>
      <w:r w:rsidRPr="003D1FEC">
        <w:rPr>
          <w:color w:val="2B2B2B"/>
        </w:rPr>
        <w:t>üfenkci</w:t>
      </w:r>
      <w:proofErr w:type="spellEnd"/>
      <w:r w:rsidRPr="003D1FEC">
        <w:rPr>
          <w:color w:val="2B2B2B"/>
        </w:rPr>
        <w:t>, "Güvenliğin bu bölgeler ve Türkiye için ne kadar önemli olduğunu biliyoruz. Türkiye bir yandan PKK, bir yandan DEAŞ, bir yandan FETÖ terör örgütü ile mücadele ederken bir taraftan da Türkiye'yi büyütmeye gayret gösteriyor. Her alanda Türkiye büyüyor, büyümeye de devam ediyor" diye konuştu.</w:t>
      </w:r>
    </w:p>
    <w:p w14:paraId="45048BE8" w14:textId="0BCAA53D" w:rsidR="008972DC" w:rsidRPr="003D1FEC" w:rsidRDefault="008972DC" w:rsidP="008972DC">
      <w:pPr>
        <w:pStyle w:val="NormalWeb"/>
        <w:rPr>
          <w:color w:val="2B2B2B"/>
        </w:rPr>
      </w:pPr>
      <w:r w:rsidRPr="003D1FEC">
        <w:rPr>
          <w:color w:val="2B2B2B"/>
        </w:rPr>
        <w:t xml:space="preserve">Cazibe Merkezleri Programına değinen </w:t>
      </w:r>
      <w:proofErr w:type="spellStart"/>
      <w:r w:rsidRPr="003D1FEC">
        <w:rPr>
          <w:color w:val="2B2B2B"/>
        </w:rPr>
        <w:t>Tüfenkci</w:t>
      </w:r>
      <w:proofErr w:type="spellEnd"/>
      <w:r w:rsidRPr="003D1FEC">
        <w:rPr>
          <w:color w:val="2B2B2B"/>
        </w:rPr>
        <w:t xml:space="preserve">, Diyarbakır'ın programda yer almasının çok önemli olduğunu, 376 yatırımcının kentte yatırım yapmak için başvuruda bulunduğunu bildirdi. </w:t>
      </w:r>
      <w:proofErr w:type="spellStart"/>
      <w:r w:rsidRPr="003D1FEC">
        <w:rPr>
          <w:color w:val="2B2B2B"/>
        </w:rPr>
        <w:t>Tüfenkci</w:t>
      </w:r>
      <w:proofErr w:type="spellEnd"/>
      <w:r w:rsidRPr="003D1FEC">
        <w:rPr>
          <w:color w:val="2B2B2B"/>
        </w:rPr>
        <w:t>, en kısa zamanda Kalkınma Bakanlığı</w:t>
      </w:r>
      <w:r w:rsidR="003D1FEC">
        <w:rPr>
          <w:color w:val="2B2B2B"/>
        </w:rPr>
        <w:t>’</w:t>
      </w:r>
      <w:r w:rsidRPr="003D1FEC">
        <w:rPr>
          <w:color w:val="2B2B2B"/>
        </w:rPr>
        <w:t>nın bu müracaatları değerlenmesi ve bunların yatırıma dönüşmesi temennisinde bulundu.</w:t>
      </w:r>
    </w:p>
    <w:p w14:paraId="73AB602E" w14:textId="2B9C1287" w:rsidR="008972DC" w:rsidRPr="003D1FEC" w:rsidRDefault="003D1FEC" w:rsidP="008972DC">
      <w:pPr>
        <w:pStyle w:val="NormalWeb"/>
        <w:rPr>
          <w:color w:val="2B2B2B"/>
        </w:rPr>
      </w:pPr>
      <w:r w:rsidRPr="003D1FEC">
        <w:rPr>
          <w:color w:val="2B2B2B"/>
        </w:rPr>
        <w:t xml:space="preserve">Gıda, Tarım ve Hayvancılık Önceki Dönem Bakanın </w:t>
      </w:r>
      <w:r w:rsidR="008972DC" w:rsidRPr="003D1FEC">
        <w:rPr>
          <w:color w:val="2B2B2B"/>
        </w:rPr>
        <w:t xml:space="preserve">Mehdi Eker de Kürt sorunu </w:t>
      </w:r>
      <w:proofErr w:type="gramStart"/>
      <w:r w:rsidR="008972DC" w:rsidRPr="003D1FEC">
        <w:rPr>
          <w:color w:val="2B2B2B"/>
        </w:rPr>
        <w:t>dahil</w:t>
      </w:r>
      <w:proofErr w:type="gramEnd"/>
      <w:r w:rsidR="008972DC" w:rsidRPr="003D1FEC">
        <w:rPr>
          <w:color w:val="2B2B2B"/>
        </w:rPr>
        <w:t xml:space="preserve"> hiçbir sorunun kan dökerek, terörle çözülmeyeceğini söyledi. Eker, şöyle konuştu:</w:t>
      </w:r>
      <w:r w:rsidRPr="003D1FEC">
        <w:rPr>
          <w:color w:val="2B2B2B"/>
        </w:rPr>
        <w:t xml:space="preserve"> “</w:t>
      </w:r>
      <w:r w:rsidR="008972DC" w:rsidRPr="003D1FEC">
        <w:rPr>
          <w:color w:val="2B2B2B"/>
        </w:rPr>
        <w:t xml:space="preserve">Çatışma olmasın diyoruz. Kediye kedidir demesini öğrenmemiz lazım. Devletin iyi niyetle yaklaştığı ve barış olması için gayret gösterdiği çözüm sürecinde bu salonda bulunan iş adamlarının yakınlarını Lice'ye dağa kaçırılıp sorgulandığını ve onlardan haraç alındığını biliyoruz. İşkence edildiğini biliyoruz. Bu yalan değil, gerçektir. Dünyanın hangi şehrinde çözüm sürecinde, bombalarla gelip şehrin altını mayınlayacak, </w:t>
      </w:r>
      <w:proofErr w:type="spellStart"/>
      <w:r w:rsidR="008972DC" w:rsidRPr="003D1FEC">
        <w:rPr>
          <w:color w:val="2B2B2B"/>
        </w:rPr>
        <w:t>silahlayacak</w:t>
      </w:r>
      <w:proofErr w:type="spellEnd"/>
      <w:r w:rsidR="008972DC" w:rsidRPr="003D1FEC">
        <w:rPr>
          <w:color w:val="2B2B2B"/>
        </w:rPr>
        <w:t xml:space="preserve"> ve 'ben burayı işgal ettim, buraya hendek ve barikat kuruyorum.' diyecek. Biz de ona sessiz mi kalacağız? Öyle bir şey yok." </w:t>
      </w:r>
    </w:p>
    <w:p w14:paraId="3EE61784" w14:textId="1D7F7D17" w:rsidR="00557E49" w:rsidRPr="003D1FEC" w:rsidRDefault="008972DC" w:rsidP="003D1FEC">
      <w:pPr>
        <w:pStyle w:val="NormalWeb"/>
        <w:rPr>
          <w:color w:val="2B2B2B"/>
        </w:rPr>
      </w:pPr>
      <w:r w:rsidRPr="003D1FEC">
        <w:rPr>
          <w:color w:val="2B2B2B"/>
        </w:rPr>
        <w:t>Kürt sorununun çözülmesinin önündeki en büyük engelin, bu sorunu terörle, şiddetle çözmeye kalkışan terör örgütü PKK olduğunu vurgulayan Eker, "Hepimizi öldüremezler ve öldüremeyecekler. Bazılarını öldürebilirler ancak kalan masumlar için sesimizi yükseltmemiz lazım." ifadelerini kullandı.</w:t>
      </w:r>
    </w:p>
    <w:p w14:paraId="6ECA8D21" w14:textId="627927AA" w:rsidR="00D32C40" w:rsidRPr="003D1FEC" w:rsidRDefault="00D32C40" w:rsidP="00E5192C">
      <w:pPr>
        <w:outlineLvl w:val="0"/>
        <w:rPr>
          <w:color w:val="000000" w:themeColor="text1"/>
          <w:shd w:val="clear" w:color="auto" w:fill="FFFFFF"/>
        </w:rPr>
      </w:pPr>
      <w:r w:rsidRPr="003D1FEC">
        <w:rPr>
          <w:b/>
          <w:color w:val="000000" w:themeColor="text1"/>
          <w:shd w:val="clear" w:color="auto" w:fill="FFFFFF"/>
        </w:rPr>
        <w:t>Kadooğlu: “</w:t>
      </w:r>
      <w:r w:rsidR="004305B1" w:rsidRPr="003D1FEC">
        <w:rPr>
          <w:b/>
          <w:color w:val="000000" w:themeColor="text1"/>
          <w:shd w:val="clear" w:color="auto" w:fill="FFFFFF"/>
        </w:rPr>
        <w:t>Diyarbakır’da yaşanan belirsizlikler kentin dış ticaretini olumsuz etkiliyor</w:t>
      </w:r>
      <w:r w:rsidRPr="003D1FEC">
        <w:rPr>
          <w:b/>
          <w:color w:val="000000" w:themeColor="text1"/>
          <w:shd w:val="clear" w:color="auto" w:fill="FFFFFF"/>
        </w:rPr>
        <w:t xml:space="preserve">” </w:t>
      </w:r>
    </w:p>
    <w:p w14:paraId="06791941" w14:textId="77777777" w:rsidR="00D32C40" w:rsidRPr="003D1FEC" w:rsidRDefault="00D32C40" w:rsidP="00E5192C">
      <w:pPr>
        <w:pStyle w:val="NormalWeb"/>
        <w:spacing w:before="0" w:beforeAutospacing="0" w:after="0" w:afterAutospacing="0"/>
        <w:rPr>
          <w:b/>
        </w:rPr>
      </w:pPr>
    </w:p>
    <w:p w14:paraId="16EF0C16" w14:textId="77777777" w:rsidR="000E6E1D" w:rsidRDefault="008601AC" w:rsidP="00E5192C">
      <w:pPr>
        <w:outlineLvl w:val="0"/>
        <w:rPr>
          <w:color w:val="000000" w:themeColor="text1"/>
          <w:shd w:val="clear" w:color="auto" w:fill="FFFFFF"/>
        </w:rPr>
      </w:pPr>
      <w:r w:rsidRPr="003D1FEC">
        <w:rPr>
          <w:color w:val="000000" w:themeColor="text1"/>
          <w:shd w:val="clear" w:color="auto" w:fill="FFFFFF"/>
        </w:rPr>
        <w:t>Bölgelerarası gelir dağılımındaki adaletsizliğin giderilmesinin ülkemizin kalkınma hamlesi</w:t>
      </w:r>
      <w:r w:rsidR="00D32C40" w:rsidRPr="003D1FEC">
        <w:rPr>
          <w:color w:val="000000" w:themeColor="text1"/>
          <w:shd w:val="clear" w:color="auto" w:fill="FFFFFF"/>
        </w:rPr>
        <w:t xml:space="preserve">nin de lokomotifi olabileceğinin altını çizen ve bu bakış açısıyla Türk iş dünyasını Diyarbakır’da, “ortak akıl ve ortak gelecek </w:t>
      </w:r>
      <w:proofErr w:type="gramStart"/>
      <w:r w:rsidR="00D32C40" w:rsidRPr="003D1FEC">
        <w:rPr>
          <w:color w:val="000000" w:themeColor="text1"/>
          <w:shd w:val="clear" w:color="auto" w:fill="FFFFFF"/>
        </w:rPr>
        <w:t>vizyonu</w:t>
      </w:r>
      <w:proofErr w:type="gramEnd"/>
      <w:r w:rsidR="00D32C40" w:rsidRPr="003D1FEC">
        <w:rPr>
          <w:color w:val="000000" w:themeColor="text1"/>
          <w:shd w:val="clear" w:color="auto" w:fill="FFFFFF"/>
        </w:rPr>
        <w:t xml:space="preserve">” ile biraraya getirdiklerini belirten </w:t>
      </w:r>
      <w:r w:rsidRPr="003D1FEC">
        <w:rPr>
          <w:b/>
          <w:color w:val="000000" w:themeColor="text1"/>
          <w:shd w:val="clear" w:color="auto" w:fill="FFFFFF"/>
        </w:rPr>
        <w:t>TÜRKONFED Yönetim Kurulu Başkanı Tarkan Kadooğlu:</w:t>
      </w:r>
      <w:r w:rsidRPr="003D1FEC">
        <w:rPr>
          <w:color w:val="000000" w:themeColor="text1"/>
          <w:shd w:val="clear" w:color="auto" w:fill="FFFFFF"/>
        </w:rPr>
        <w:t xml:space="preserve"> “Doğu ve </w:t>
      </w:r>
      <w:r w:rsidR="00D32C40" w:rsidRPr="003D1FEC">
        <w:rPr>
          <w:color w:val="000000" w:themeColor="text1"/>
          <w:shd w:val="clear" w:color="auto" w:fill="FFFFFF"/>
        </w:rPr>
        <w:t>Güneydoğu Anadolu’da başlatılacak</w:t>
      </w:r>
      <w:r w:rsidRPr="003D1FEC">
        <w:rPr>
          <w:color w:val="000000" w:themeColor="text1"/>
          <w:shd w:val="clear" w:color="auto" w:fill="FFFFFF"/>
        </w:rPr>
        <w:t xml:space="preserve"> kalkınma hamlesi Türkiye’nin geleceğinde önemli bir sıçrama yaratacaktır. Siyasi ve ekonomik olarak bu kalkınma hamlesini Diyarbakır’dan başlatmak anlamlı bir etki olacaktır. TÜRKONFED’in hazırladığı 81 ili kapsayan Rekabetçilik Endeksinde </w:t>
      </w:r>
      <w:r w:rsidR="00D32C40" w:rsidRPr="003D1FEC">
        <w:rPr>
          <w:color w:val="000000" w:themeColor="text1"/>
          <w:shd w:val="clear" w:color="auto" w:fill="FFFFFF"/>
        </w:rPr>
        <w:t xml:space="preserve">71’inci sırada yer alan Diyarbakır; yıllar içinde ekonomik açıdan sessizliğe, suskunluğa ve yalnızlığa </w:t>
      </w:r>
      <w:proofErr w:type="gramStart"/>
      <w:r w:rsidR="00D32C40" w:rsidRPr="003D1FEC">
        <w:rPr>
          <w:color w:val="000000" w:themeColor="text1"/>
          <w:shd w:val="clear" w:color="auto" w:fill="FFFFFF"/>
        </w:rPr>
        <w:t>mahkum</w:t>
      </w:r>
      <w:proofErr w:type="gramEnd"/>
      <w:r w:rsidR="00D32C40" w:rsidRPr="003D1FEC">
        <w:rPr>
          <w:color w:val="000000" w:themeColor="text1"/>
          <w:shd w:val="clear" w:color="auto" w:fill="FFFFFF"/>
        </w:rPr>
        <w:t xml:space="preserve"> edilemeyecek kadar değerli ve kadim bir kenttir. </w:t>
      </w:r>
      <w:r w:rsidRPr="003D1FEC">
        <w:rPr>
          <w:color w:val="000000" w:themeColor="text1"/>
          <w:shd w:val="clear" w:color="auto" w:fill="FFFFFF"/>
        </w:rPr>
        <w:t xml:space="preserve">Diyarbakır’ın üretim yapısı ve dolayısıyla dış ticareti; katma değer, verimlilik ve istihdam yaratma kapasitesi bakımından düşük sektörlere dayanmaktadır. Bölgesel ve kentsel ölçekte yaşanan siyasal/askeri çatışma ve belirsizlikler, kentin dış ticaretini doğrudan olumsuz yönde </w:t>
      </w:r>
      <w:r w:rsidR="00D32C40" w:rsidRPr="003D1FEC">
        <w:rPr>
          <w:color w:val="000000" w:themeColor="text1"/>
          <w:shd w:val="clear" w:color="auto" w:fill="FFFFFF"/>
        </w:rPr>
        <w:t>etkilemektedir</w:t>
      </w:r>
      <w:r w:rsidRPr="003D1FEC">
        <w:rPr>
          <w:color w:val="000000" w:themeColor="text1"/>
          <w:shd w:val="clear" w:color="auto" w:fill="FFFFFF"/>
        </w:rPr>
        <w:t xml:space="preserve">. Araştırmalar, son dönemde yaşanan çatışmaların 20 binden fazla insanın </w:t>
      </w:r>
    </w:p>
    <w:p w14:paraId="44F8325D" w14:textId="77777777" w:rsidR="000E6E1D" w:rsidRDefault="000E6E1D" w:rsidP="00E5192C">
      <w:pPr>
        <w:outlineLvl w:val="0"/>
        <w:rPr>
          <w:color w:val="000000" w:themeColor="text1"/>
          <w:shd w:val="clear" w:color="auto" w:fill="FFFFFF"/>
        </w:rPr>
      </w:pPr>
    </w:p>
    <w:p w14:paraId="00B0FAD2" w14:textId="77777777" w:rsidR="000E6E1D" w:rsidRDefault="000E6E1D" w:rsidP="00E5192C">
      <w:pPr>
        <w:outlineLvl w:val="0"/>
        <w:rPr>
          <w:color w:val="000000" w:themeColor="text1"/>
          <w:shd w:val="clear" w:color="auto" w:fill="FFFFFF"/>
        </w:rPr>
      </w:pPr>
    </w:p>
    <w:p w14:paraId="20930662" w14:textId="77777777" w:rsidR="000E6E1D" w:rsidRDefault="000E6E1D" w:rsidP="00E5192C">
      <w:pPr>
        <w:outlineLvl w:val="0"/>
        <w:rPr>
          <w:color w:val="000000" w:themeColor="text1"/>
          <w:shd w:val="clear" w:color="auto" w:fill="FFFFFF"/>
        </w:rPr>
      </w:pPr>
    </w:p>
    <w:p w14:paraId="4368AB01" w14:textId="77777777" w:rsidR="000E6E1D" w:rsidRDefault="000E6E1D" w:rsidP="00E5192C">
      <w:pPr>
        <w:outlineLvl w:val="0"/>
        <w:rPr>
          <w:color w:val="000000" w:themeColor="text1"/>
          <w:shd w:val="clear" w:color="auto" w:fill="FFFFFF"/>
        </w:rPr>
      </w:pPr>
    </w:p>
    <w:p w14:paraId="21751CB2" w14:textId="77777777" w:rsidR="000E6E1D" w:rsidRDefault="000E6E1D" w:rsidP="00E5192C">
      <w:pPr>
        <w:outlineLvl w:val="0"/>
        <w:rPr>
          <w:color w:val="000000" w:themeColor="text1"/>
          <w:shd w:val="clear" w:color="auto" w:fill="FFFFFF"/>
        </w:rPr>
      </w:pPr>
    </w:p>
    <w:p w14:paraId="0DC5F9D8" w14:textId="6BAF73BE" w:rsidR="008601AC" w:rsidRPr="003D1FEC" w:rsidRDefault="008601AC" w:rsidP="00E5192C">
      <w:pPr>
        <w:outlineLvl w:val="0"/>
        <w:rPr>
          <w:color w:val="000000" w:themeColor="text1"/>
          <w:shd w:val="clear" w:color="auto" w:fill="FFFFFF"/>
        </w:rPr>
      </w:pPr>
      <w:proofErr w:type="gramStart"/>
      <w:r w:rsidRPr="003D1FEC">
        <w:rPr>
          <w:color w:val="000000" w:themeColor="text1"/>
          <w:shd w:val="clear" w:color="auto" w:fill="FFFFFF"/>
        </w:rPr>
        <w:t>kenti</w:t>
      </w:r>
      <w:proofErr w:type="gramEnd"/>
      <w:r w:rsidRPr="003D1FEC">
        <w:rPr>
          <w:color w:val="000000" w:themeColor="text1"/>
          <w:shd w:val="clear" w:color="auto" w:fill="FFFFFF"/>
        </w:rPr>
        <w:t xml:space="preserve"> terk etmesine yol açtığını göstermektedir.</w:t>
      </w:r>
      <w:r w:rsidR="00D32C40" w:rsidRPr="003D1FEC">
        <w:rPr>
          <w:color w:val="000000" w:themeColor="text1"/>
          <w:shd w:val="clear" w:color="auto" w:fill="FFFFFF"/>
        </w:rPr>
        <w:t xml:space="preserve"> </w:t>
      </w:r>
      <w:r w:rsidR="004305B1" w:rsidRPr="003D1FEC">
        <w:rPr>
          <w:color w:val="000000" w:themeColor="text1"/>
          <w:shd w:val="clear" w:color="auto" w:fill="FFFFFF"/>
        </w:rPr>
        <w:t xml:space="preserve">Türkiye’nin önümüzdeki dönemde kalkınması açısından en önemli sorun olan iç göç için </w:t>
      </w:r>
      <w:r w:rsidR="00D32C40" w:rsidRPr="003D1FEC">
        <w:rPr>
          <w:color w:val="000000" w:themeColor="text1"/>
          <w:shd w:val="clear" w:color="auto" w:fill="FFFFFF"/>
        </w:rPr>
        <w:t xml:space="preserve">uygun politikalar geliştirmemiz </w:t>
      </w:r>
      <w:r w:rsidR="004305B1" w:rsidRPr="003D1FEC">
        <w:rPr>
          <w:color w:val="000000" w:themeColor="text1"/>
          <w:shd w:val="clear" w:color="auto" w:fill="FFFFFF"/>
        </w:rPr>
        <w:t>kritik önemdedir</w:t>
      </w:r>
      <w:r w:rsidR="00D32C40" w:rsidRPr="003D1FEC">
        <w:rPr>
          <w:color w:val="000000" w:themeColor="text1"/>
          <w:shd w:val="clear" w:color="auto" w:fill="FFFFFF"/>
        </w:rPr>
        <w:t>” dedi.</w:t>
      </w:r>
      <w:r w:rsidRPr="003D1FEC">
        <w:rPr>
          <w:color w:val="000000" w:themeColor="text1"/>
          <w:shd w:val="clear" w:color="auto" w:fill="FFFFFF"/>
        </w:rPr>
        <w:t xml:space="preserve">  </w:t>
      </w:r>
    </w:p>
    <w:p w14:paraId="27E62597" w14:textId="77777777" w:rsidR="00AC1953" w:rsidRPr="003D1FEC" w:rsidRDefault="00AC1953" w:rsidP="00E5192C">
      <w:pPr>
        <w:pStyle w:val="NormalWeb"/>
        <w:spacing w:before="0" w:beforeAutospacing="0" w:after="0" w:afterAutospacing="0"/>
        <w:rPr>
          <w:b/>
        </w:rPr>
      </w:pPr>
    </w:p>
    <w:p w14:paraId="582ADB21" w14:textId="2A7C8183" w:rsidR="004305B1" w:rsidRPr="003D1FEC" w:rsidRDefault="004305B1" w:rsidP="00E5192C">
      <w:pPr>
        <w:outlineLvl w:val="0"/>
        <w:rPr>
          <w:color w:val="000000" w:themeColor="text1"/>
          <w:shd w:val="clear" w:color="auto" w:fill="FFFFFF"/>
        </w:rPr>
      </w:pPr>
      <w:r w:rsidRPr="003D1FEC">
        <w:rPr>
          <w:b/>
          <w:color w:val="000000" w:themeColor="text1"/>
          <w:shd w:val="clear" w:color="auto" w:fill="FFFFFF"/>
        </w:rPr>
        <w:t>Kadooğlu: “Doğu ve Güneydoğu’da yaşanan göçün yarattığı</w:t>
      </w:r>
      <w:r w:rsidR="00AC1F10" w:rsidRPr="003D1FEC">
        <w:rPr>
          <w:b/>
          <w:color w:val="000000" w:themeColor="text1"/>
          <w:shd w:val="clear" w:color="auto" w:fill="FFFFFF"/>
        </w:rPr>
        <w:t xml:space="preserve"> kayıp 70 milyar</w:t>
      </w:r>
      <w:r w:rsidRPr="003D1FEC">
        <w:rPr>
          <w:b/>
          <w:color w:val="000000" w:themeColor="text1"/>
          <w:shd w:val="clear" w:color="auto" w:fill="FFFFFF"/>
        </w:rPr>
        <w:t xml:space="preserve"> TL” </w:t>
      </w:r>
    </w:p>
    <w:p w14:paraId="328631C2" w14:textId="77777777" w:rsidR="00647C77" w:rsidRPr="003D1FEC" w:rsidRDefault="00647C77" w:rsidP="00E5192C">
      <w:pPr>
        <w:pStyle w:val="NormalWeb"/>
        <w:spacing w:before="0" w:beforeAutospacing="0" w:after="0" w:afterAutospacing="0"/>
        <w:rPr>
          <w:b/>
        </w:rPr>
      </w:pPr>
    </w:p>
    <w:p w14:paraId="38C66333" w14:textId="0581D51B" w:rsidR="004305B1" w:rsidRPr="003D1FEC" w:rsidRDefault="004305B1" w:rsidP="00E5192C">
      <w:pPr>
        <w:outlineLvl w:val="0"/>
        <w:rPr>
          <w:color w:val="000000" w:themeColor="text1"/>
          <w:shd w:val="clear" w:color="auto" w:fill="FFFFFF"/>
        </w:rPr>
      </w:pPr>
      <w:r w:rsidRPr="003D1FEC">
        <w:rPr>
          <w:color w:val="000000" w:themeColor="text1"/>
          <w:shd w:val="clear" w:color="auto" w:fill="FFFFFF"/>
        </w:rPr>
        <w:t xml:space="preserve">Diyarbakır, Mardin ve Şırnak gibi bölgenin önemli illerinden 300 bin insanın göç etmesinin; kentlere, bölgeye ve dolayısıyla ülke ekonomisine önemli kayıplar yaşattığını hatırlatan </w:t>
      </w:r>
      <w:r w:rsidRPr="003D1FEC">
        <w:rPr>
          <w:b/>
          <w:color w:val="000000" w:themeColor="text1"/>
          <w:shd w:val="clear" w:color="auto" w:fill="FFFFFF"/>
        </w:rPr>
        <w:t>Kadooğlu</w:t>
      </w:r>
      <w:r w:rsidRPr="003D1FEC">
        <w:rPr>
          <w:color w:val="000000" w:themeColor="text1"/>
          <w:shd w:val="clear" w:color="auto" w:fill="FFFFFF"/>
        </w:rPr>
        <w:t>, şöyle devam etti: “TÜİK’in açıkladığı rakamlara göre Türkiye nüfusunun yüzde 3,3’ü olan 2 milyon 550 bin kişi göç etmiş</w:t>
      </w:r>
      <w:r w:rsidR="001B407C" w:rsidRPr="003D1FEC">
        <w:rPr>
          <w:color w:val="000000" w:themeColor="text1"/>
          <w:shd w:val="clear" w:color="auto" w:fill="FFFFFF"/>
        </w:rPr>
        <w:t xml:space="preserve"> durumdadır. Yine araştırmalar, </w:t>
      </w:r>
      <w:r w:rsidRPr="003D1FEC">
        <w:rPr>
          <w:color w:val="000000" w:themeColor="text1"/>
          <w:shd w:val="clear" w:color="auto" w:fill="FFFFFF"/>
        </w:rPr>
        <w:t>bir kişinin göç etmesinin kamuya maliyetinin ortalama 200 bin TL’yi bulduğunu ortaya koymaktadır. Bu rakamı TÜİK’in göç rakamlarıyla birleştirdiğinizde ortaya çıkan rakam 506 milyar TL’yi bulmaktadır. 300 bin kişinin Doğu ve Güneydoğu’dan göç etmesinin k</w:t>
      </w:r>
      <w:r w:rsidR="00AC1F10" w:rsidRPr="003D1FEC">
        <w:rPr>
          <w:color w:val="000000" w:themeColor="text1"/>
          <w:shd w:val="clear" w:color="auto" w:fill="FFFFFF"/>
        </w:rPr>
        <w:t xml:space="preserve">amuya maliyeti ise ortalama 70 milyar </w:t>
      </w:r>
      <w:r w:rsidRPr="003D1FEC">
        <w:rPr>
          <w:color w:val="000000" w:themeColor="text1"/>
          <w:shd w:val="clear" w:color="auto" w:fill="FFFFFF"/>
        </w:rPr>
        <w:t xml:space="preserve">TL yani yaklaşık 18 milyar Euro’luk bir kayıp yaratmaktadır. </w:t>
      </w:r>
      <w:r w:rsidR="0033075D" w:rsidRPr="003D1FEC">
        <w:rPr>
          <w:color w:val="000000" w:themeColor="text1"/>
          <w:shd w:val="clear" w:color="auto" w:fill="FFFFFF"/>
        </w:rPr>
        <w:t xml:space="preserve"> </w:t>
      </w:r>
      <w:r w:rsidRPr="003D1FEC">
        <w:rPr>
          <w:color w:val="000000" w:themeColor="text1"/>
          <w:shd w:val="clear" w:color="auto" w:fill="FFFFFF"/>
        </w:rPr>
        <w:t xml:space="preserve">Bu korkunç bir rakamdır. Özellikle dış borçlanma, yani yabancı sermaye çekme zorunluluğu olan ekonomimizin, iç göçten kaynaklanan bu kayıpları daha verimli alanlara yönlendirmesi için planlı bir ekonomik ve sosyal politikalar uygulaması elzemdir. Bu parayı göç nedeniyle harcayacağımıza, Doğu ve Güneydoğu’da istihdama ve yatırıma harcamış olsak, inanın ne dış borç ne de cari açık sorunumuz kalırdı.” </w:t>
      </w:r>
    </w:p>
    <w:p w14:paraId="3C57AC35" w14:textId="77777777" w:rsidR="00B5064D" w:rsidRPr="003D1FEC" w:rsidRDefault="00B5064D" w:rsidP="00E5192C">
      <w:pPr>
        <w:outlineLvl w:val="0"/>
        <w:rPr>
          <w:color w:val="000000" w:themeColor="text1"/>
          <w:shd w:val="clear" w:color="auto" w:fill="FFFFFF"/>
        </w:rPr>
      </w:pPr>
    </w:p>
    <w:p w14:paraId="17B32A0A" w14:textId="553ED0AB" w:rsidR="004305B1" w:rsidRPr="003D1FEC" w:rsidRDefault="00B5064D" w:rsidP="00E5192C">
      <w:pPr>
        <w:pStyle w:val="NormalWeb"/>
        <w:spacing w:before="0" w:beforeAutospacing="0" w:after="0" w:afterAutospacing="0"/>
        <w:rPr>
          <w:b/>
        </w:rPr>
      </w:pPr>
      <w:r w:rsidRPr="003D1FEC">
        <w:rPr>
          <w:b/>
        </w:rPr>
        <w:t>Bilecik: “Diyaloğun çözümün mimarı olmasını sağlayacak koşulların oluşturulması gerekiyor</w:t>
      </w:r>
      <w:r w:rsidR="004305B1" w:rsidRPr="003D1FEC">
        <w:rPr>
          <w:b/>
        </w:rPr>
        <w:t xml:space="preserve">” </w:t>
      </w:r>
    </w:p>
    <w:p w14:paraId="3CBD0670" w14:textId="77777777" w:rsidR="00B5064D" w:rsidRPr="003D1FEC" w:rsidRDefault="00B5064D" w:rsidP="00E5192C">
      <w:pPr>
        <w:pStyle w:val="NormalWeb"/>
        <w:spacing w:before="0" w:beforeAutospacing="0" w:after="0" w:afterAutospacing="0"/>
        <w:rPr>
          <w:b/>
        </w:rPr>
      </w:pPr>
    </w:p>
    <w:p w14:paraId="5E1A4F13" w14:textId="77777777" w:rsidR="00557E49" w:rsidRPr="003D1FEC" w:rsidRDefault="00B5064D" w:rsidP="00E5192C">
      <w:pPr>
        <w:outlineLvl w:val="0"/>
        <w:rPr>
          <w:color w:val="000000" w:themeColor="text1"/>
          <w:shd w:val="clear" w:color="auto" w:fill="FFFFFF"/>
        </w:rPr>
      </w:pPr>
      <w:proofErr w:type="gramStart"/>
      <w:r w:rsidRPr="003D1FEC">
        <w:rPr>
          <w:color w:val="000000" w:themeColor="text1"/>
          <w:shd w:val="clear" w:color="auto" w:fill="FFFFFF"/>
        </w:rPr>
        <w:t xml:space="preserve">Şimdi Türkiye için toplumsal özgürlük, çoğulculuk ve dayanışma içinde ilerleme zamanı olduğunu ifade eden </w:t>
      </w:r>
      <w:r w:rsidRPr="003D1FEC">
        <w:rPr>
          <w:b/>
          <w:color w:val="000000" w:themeColor="text1"/>
          <w:shd w:val="clear" w:color="auto" w:fill="FFFFFF"/>
        </w:rPr>
        <w:t>TÜSİAD Yönetim Kurulu Başkanı Erol Bilecik</w:t>
      </w:r>
      <w:r w:rsidRPr="003D1FEC">
        <w:rPr>
          <w:color w:val="000000" w:themeColor="text1"/>
          <w:shd w:val="clear" w:color="auto" w:fill="FFFFFF"/>
        </w:rPr>
        <w:t xml:space="preserve"> ise şunları söyledi: ”Ülkemizin önünde, Meclisin ve hükümetimizin odaklanmasını önerdiğimiz ve kararlılıkla destek olacağımız, bizim Demokrasi, Ekonomi ve Avrupa Birliği ile İlişkiler olarak üç başlık altında topladığımız somut bir reform gündemi bulunuyor. </w:t>
      </w:r>
      <w:proofErr w:type="gramEnd"/>
      <w:r w:rsidRPr="003D1FEC">
        <w:rPr>
          <w:color w:val="000000" w:themeColor="text1"/>
          <w:shd w:val="clear" w:color="auto" w:fill="FFFFFF"/>
        </w:rPr>
        <w:t xml:space="preserve">Başka ülkelerden daha yoğun olarak terörizm tehdidiyle yaşamak zorunda kaldığımızın idrakindeyiz. Bu mücadeleyi de sonuna kadar destekliyoruz. Ülke olarak şiddetin son bulması ve Kürt sorununun silahsız çözümü için defalarca girişimlerde bulunuldu. Her bir girişim, bölgedeki yurttaşlarımızın ve aslında tüm halkımızın çözüme ne denli istekli olduğunu gösterdi. </w:t>
      </w:r>
    </w:p>
    <w:p w14:paraId="01667B0B" w14:textId="77777777" w:rsidR="00557E49" w:rsidRPr="003D1FEC" w:rsidRDefault="00557E49" w:rsidP="00E5192C">
      <w:pPr>
        <w:outlineLvl w:val="0"/>
        <w:rPr>
          <w:color w:val="000000" w:themeColor="text1"/>
          <w:shd w:val="clear" w:color="auto" w:fill="FFFFFF"/>
        </w:rPr>
      </w:pPr>
    </w:p>
    <w:p w14:paraId="0B4A3E9E" w14:textId="32586B10" w:rsidR="002425B1" w:rsidRPr="003D1FEC" w:rsidRDefault="00B5064D" w:rsidP="00E5192C">
      <w:pPr>
        <w:outlineLvl w:val="0"/>
        <w:rPr>
          <w:color w:val="000000" w:themeColor="text1"/>
          <w:shd w:val="clear" w:color="auto" w:fill="FFFFFF"/>
        </w:rPr>
      </w:pPr>
      <w:r w:rsidRPr="003D1FEC">
        <w:rPr>
          <w:color w:val="000000" w:themeColor="text1"/>
          <w:shd w:val="clear" w:color="auto" w:fill="FFFFFF"/>
        </w:rPr>
        <w:t>Önümüzdeki dönemde, silahlı mücadelenin bir daha geri dönülmemek üzere muhakkak terk edilmesini ve bunun koşullarının sağlanmasını arzu ediyoruz. Bunun için siyaset kanalının önünün açılması ve siyasetin, diyalogun çözümün mimarı olmasını sağlayacak koşulların oluşturulması gerektiğine inanıyoruz. Çünkü inanıyoruz ki, Türkiye, mutlak özgürlükler, hukuk devleti ve demokrasi ve aynı zamanda vatandaşının güvenliğini, kusursuz sağlayabilen özgüvene ve güce sahiptir."</w:t>
      </w:r>
    </w:p>
    <w:p w14:paraId="59DD6692" w14:textId="77777777" w:rsidR="00B5064D" w:rsidRPr="003D1FEC" w:rsidRDefault="00B5064D" w:rsidP="00E5192C">
      <w:pPr>
        <w:outlineLvl w:val="0"/>
        <w:rPr>
          <w:color w:val="000000" w:themeColor="text1"/>
          <w:shd w:val="clear" w:color="auto" w:fill="FFFFFF"/>
        </w:rPr>
      </w:pPr>
    </w:p>
    <w:p w14:paraId="55AC1963" w14:textId="1ED4FB76" w:rsidR="002425B1" w:rsidRPr="003D1FEC" w:rsidRDefault="002425B1" w:rsidP="00E5192C">
      <w:pPr>
        <w:outlineLvl w:val="0"/>
        <w:rPr>
          <w:b/>
          <w:color w:val="000000" w:themeColor="text1"/>
          <w:shd w:val="clear" w:color="auto" w:fill="FFFFFF"/>
        </w:rPr>
      </w:pPr>
      <w:r w:rsidRPr="003D1FEC">
        <w:rPr>
          <w:b/>
          <w:color w:val="000000" w:themeColor="text1"/>
          <w:shd w:val="clear" w:color="auto" w:fill="FFFFFF"/>
        </w:rPr>
        <w:t>Bedirhanoğlu</w:t>
      </w:r>
      <w:r w:rsidR="006053DC" w:rsidRPr="003D1FEC">
        <w:rPr>
          <w:b/>
          <w:color w:val="000000" w:themeColor="text1"/>
          <w:shd w:val="clear" w:color="auto" w:fill="FFFFFF"/>
        </w:rPr>
        <w:t>: “En büyük yatırım demokrasi</w:t>
      </w:r>
      <w:r w:rsidRPr="003D1FEC">
        <w:rPr>
          <w:b/>
          <w:color w:val="000000" w:themeColor="text1"/>
          <w:shd w:val="clear" w:color="auto" w:fill="FFFFFF"/>
        </w:rPr>
        <w:t xml:space="preserve">” </w:t>
      </w:r>
    </w:p>
    <w:p w14:paraId="13D82A6E" w14:textId="77777777" w:rsidR="006053DC" w:rsidRPr="003D1FEC" w:rsidRDefault="006053DC" w:rsidP="00E5192C">
      <w:pPr>
        <w:outlineLvl w:val="0"/>
        <w:rPr>
          <w:color w:val="000000" w:themeColor="text1"/>
          <w:shd w:val="clear" w:color="auto" w:fill="FFFFFF"/>
        </w:rPr>
      </w:pPr>
    </w:p>
    <w:p w14:paraId="24DA93DC" w14:textId="77777777" w:rsidR="000E6E1D" w:rsidRDefault="006053DC" w:rsidP="00E5192C">
      <w:pPr>
        <w:outlineLvl w:val="0"/>
        <w:rPr>
          <w:color w:val="000000" w:themeColor="text1"/>
          <w:shd w:val="clear" w:color="auto" w:fill="FFFFFF"/>
        </w:rPr>
      </w:pPr>
      <w:r w:rsidRPr="003D1FEC">
        <w:rPr>
          <w:color w:val="000000" w:themeColor="text1"/>
          <w:shd w:val="clear" w:color="auto" w:fill="FFFFFF"/>
        </w:rPr>
        <w:t xml:space="preserve">Diyarbakır’ın hem kendi içindeki hem de bölge genelindeki sorunlar nedeniyle çok ağır bir ekonomik tabloyla karşı karşıya kaldığını belirten </w:t>
      </w:r>
      <w:r w:rsidRPr="003D1FEC">
        <w:rPr>
          <w:b/>
          <w:color w:val="000000" w:themeColor="text1"/>
          <w:shd w:val="clear" w:color="auto" w:fill="FFFFFF"/>
        </w:rPr>
        <w:t>DOGÜNSİFED Yönetim Kurulu Başkanı</w:t>
      </w:r>
      <w:r w:rsidRPr="003D1FEC">
        <w:rPr>
          <w:color w:val="000000" w:themeColor="text1"/>
          <w:shd w:val="clear" w:color="auto" w:fill="FFFFFF"/>
        </w:rPr>
        <w:t xml:space="preserve"> </w:t>
      </w:r>
      <w:proofErr w:type="spellStart"/>
      <w:r w:rsidRPr="003D1FEC">
        <w:rPr>
          <w:b/>
          <w:color w:val="000000" w:themeColor="text1"/>
          <w:shd w:val="clear" w:color="auto" w:fill="FFFFFF"/>
        </w:rPr>
        <w:t>Şahismail</w:t>
      </w:r>
      <w:proofErr w:type="spellEnd"/>
      <w:r w:rsidRPr="003D1FEC">
        <w:rPr>
          <w:b/>
          <w:color w:val="000000" w:themeColor="text1"/>
          <w:shd w:val="clear" w:color="auto" w:fill="FFFFFF"/>
        </w:rPr>
        <w:t xml:space="preserve"> Bedirhanoğlu:  </w:t>
      </w:r>
      <w:r w:rsidRPr="003D1FEC">
        <w:rPr>
          <w:color w:val="000000" w:themeColor="text1"/>
          <w:shd w:val="clear" w:color="auto" w:fill="FFFFFF"/>
        </w:rPr>
        <w:t xml:space="preserve">“Bu sorunlar Diyarbakır’ın Türkiye’nin geri kalanında da çok olumsuz </w:t>
      </w:r>
    </w:p>
    <w:p w14:paraId="4013C3E1" w14:textId="77777777" w:rsidR="000E6E1D" w:rsidRDefault="000E6E1D" w:rsidP="00E5192C">
      <w:pPr>
        <w:outlineLvl w:val="0"/>
        <w:rPr>
          <w:color w:val="000000" w:themeColor="text1"/>
          <w:shd w:val="clear" w:color="auto" w:fill="FFFFFF"/>
        </w:rPr>
      </w:pPr>
    </w:p>
    <w:p w14:paraId="514E5D30" w14:textId="77777777" w:rsidR="000E6E1D" w:rsidRDefault="000E6E1D" w:rsidP="00E5192C">
      <w:pPr>
        <w:outlineLvl w:val="0"/>
        <w:rPr>
          <w:color w:val="000000" w:themeColor="text1"/>
          <w:shd w:val="clear" w:color="auto" w:fill="FFFFFF"/>
        </w:rPr>
      </w:pPr>
    </w:p>
    <w:p w14:paraId="4659DB18" w14:textId="77777777" w:rsidR="000E6E1D" w:rsidRDefault="000E6E1D" w:rsidP="00E5192C">
      <w:pPr>
        <w:outlineLvl w:val="0"/>
        <w:rPr>
          <w:color w:val="000000" w:themeColor="text1"/>
          <w:shd w:val="clear" w:color="auto" w:fill="FFFFFF"/>
        </w:rPr>
      </w:pPr>
    </w:p>
    <w:p w14:paraId="00370DB3" w14:textId="77777777" w:rsidR="000E6E1D" w:rsidRDefault="000E6E1D" w:rsidP="00E5192C">
      <w:pPr>
        <w:outlineLvl w:val="0"/>
        <w:rPr>
          <w:color w:val="000000" w:themeColor="text1"/>
          <w:shd w:val="clear" w:color="auto" w:fill="FFFFFF"/>
        </w:rPr>
      </w:pPr>
    </w:p>
    <w:p w14:paraId="66E08298" w14:textId="7067256D" w:rsidR="006053DC" w:rsidRPr="003D1FEC" w:rsidRDefault="006053DC" w:rsidP="00E5192C">
      <w:pPr>
        <w:outlineLvl w:val="0"/>
        <w:rPr>
          <w:b/>
          <w:color w:val="000000" w:themeColor="text1"/>
          <w:shd w:val="clear" w:color="auto" w:fill="FFFFFF"/>
        </w:rPr>
      </w:pPr>
      <w:proofErr w:type="gramStart"/>
      <w:r w:rsidRPr="003D1FEC">
        <w:rPr>
          <w:color w:val="000000" w:themeColor="text1"/>
          <w:shd w:val="clear" w:color="auto" w:fill="FFFFFF"/>
        </w:rPr>
        <w:t>bir</w:t>
      </w:r>
      <w:proofErr w:type="gramEnd"/>
      <w:r w:rsidRPr="003D1FEC">
        <w:rPr>
          <w:color w:val="000000" w:themeColor="text1"/>
          <w:shd w:val="clear" w:color="auto" w:fill="FFFFFF"/>
        </w:rPr>
        <w:t xml:space="preserve"> algısının oluşmasına neden oldu. Bu algıyı kırmak için artık farklılıkları bir zenginlik kabul ederek güçlenmemiz ve bu gücü yeni bir anayasa ile taçlandırmamızın zamanı gelmiştir. Sosyo-ekonomik olarak geri kalmış illerin önemli bir kısmının Doğu ve Güneydoğu’da olması bölgelerarası gelişmişlik farklarını ortaya koymaktadır. Bu kapsamda, 6. Bölge Teşvik Yasası’ndan sonra Cumhuriyet tarihinin en önemli desteklerini sunan Cazibe Merkezleri Programı’nın sonuçlarının kısa sürede açıklanmasını bekliyoruz. Yine bölgelerarası gelişmişlik farklarını ortadan kaldırmaya yönelik en önemli proje olarak gördüğümüz, Silvan kanallarının sulanmasını da içeren GAP Eylem Planı’nın tekrar gündeme getirilmesini özellikle talep ediyoruz. Tüm bu ekonomik tedbirlerin yanında, en büyük yatırımın demokrasi olduğunun altını çizmek istiyorum. Demokrasi için de en önemli gereklilik olan toplumsal uzlaşı kültürünü hep beraber geliştirmeye devam etmeliyiz” dedi. </w:t>
      </w:r>
    </w:p>
    <w:p w14:paraId="72A944D4" w14:textId="77777777" w:rsidR="002425B1" w:rsidRPr="003D1FEC" w:rsidRDefault="002425B1" w:rsidP="00E5192C">
      <w:pPr>
        <w:pStyle w:val="NormalWeb"/>
        <w:spacing w:before="0" w:beforeAutospacing="0" w:after="0" w:afterAutospacing="0"/>
        <w:rPr>
          <w:b/>
        </w:rPr>
      </w:pPr>
    </w:p>
    <w:p w14:paraId="001A94B7" w14:textId="6407DABF" w:rsidR="002425B1" w:rsidRPr="003D1FEC" w:rsidRDefault="002425B1" w:rsidP="00E5192C">
      <w:pPr>
        <w:outlineLvl w:val="0"/>
        <w:rPr>
          <w:b/>
          <w:color w:val="000000" w:themeColor="text1"/>
          <w:shd w:val="clear" w:color="auto" w:fill="FFFFFF"/>
        </w:rPr>
      </w:pPr>
      <w:r w:rsidRPr="003D1FEC">
        <w:rPr>
          <w:b/>
          <w:color w:val="000000" w:themeColor="text1"/>
          <w:shd w:val="clear" w:color="auto" w:fill="FFFFFF"/>
        </w:rPr>
        <w:t>Baysal</w:t>
      </w:r>
      <w:r w:rsidR="00011C83" w:rsidRPr="003D1FEC">
        <w:rPr>
          <w:b/>
          <w:color w:val="000000" w:themeColor="text1"/>
          <w:shd w:val="clear" w:color="auto" w:fill="FFFFFF"/>
        </w:rPr>
        <w:t>: “Bir bütün olarak bu ülkenin sahipleriyiz</w:t>
      </w:r>
      <w:r w:rsidRPr="003D1FEC">
        <w:rPr>
          <w:b/>
          <w:color w:val="000000" w:themeColor="text1"/>
          <w:shd w:val="clear" w:color="auto" w:fill="FFFFFF"/>
        </w:rPr>
        <w:t xml:space="preserve">” </w:t>
      </w:r>
    </w:p>
    <w:p w14:paraId="4FCB9105" w14:textId="77777777" w:rsidR="004B46B3" w:rsidRPr="003D1FEC" w:rsidRDefault="004B46B3" w:rsidP="00E5192C">
      <w:pPr>
        <w:outlineLvl w:val="0"/>
        <w:rPr>
          <w:b/>
          <w:color w:val="000000" w:themeColor="text1"/>
          <w:shd w:val="clear" w:color="auto" w:fill="FFFFFF"/>
        </w:rPr>
      </w:pPr>
    </w:p>
    <w:p w14:paraId="142FC6E3" w14:textId="4BE272BE" w:rsidR="004B46B3" w:rsidRPr="003D1FEC" w:rsidRDefault="004B46B3" w:rsidP="00E5192C">
      <w:pPr>
        <w:outlineLvl w:val="0"/>
        <w:rPr>
          <w:color w:val="000000" w:themeColor="text1"/>
          <w:shd w:val="clear" w:color="auto" w:fill="FFFFFF"/>
        </w:rPr>
      </w:pPr>
      <w:r w:rsidRPr="003D1FEC">
        <w:rPr>
          <w:color w:val="000000" w:themeColor="text1"/>
          <w:shd w:val="clear" w:color="auto" w:fill="FFFFFF"/>
        </w:rPr>
        <w:t xml:space="preserve">Diyarbakır’ın ve bölgenin içinden geçtiği sıkıntılı dönemde şehre olan bağlılıklarının bir kat daha </w:t>
      </w:r>
      <w:proofErr w:type="gramStart"/>
      <w:r w:rsidRPr="003D1FEC">
        <w:rPr>
          <w:color w:val="000000" w:themeColor="text1"/>
          <w:shd w:val="clear" w:color="auto" w:fill="FFFFFF"/>
        </w:rPr>
        <w:t>arttığını  ifade</w:t>
      </w:r>
      <w:proofErr w:type="gramEnd"/>
      <w:r w:rsidRPr="003D1FEC">
        <w:rPr>
          <w:color w:val="000000" w:themeColor="text1"/>
          <w:shd w:val="clear" w:color="auto" w:fill="FFFFFF"/>
        </w:rPr>
        <w:t xml:space="preserve"> eden </w:t>
      </w:r>
      <w:r w:rsidRPr="003D1FEC">
        <w:rPr>
          <w:b/>
          <w:color w:val="000000" w:themeColor="text1"/>
          <w:shd w:val="clear" w:color="auto" w:fill="FFFFFF"/>
        </w:rPr>
        <w:t>Dİ</w:t>
      </w:r>
      <w:r w:rsidR="001B407C" w:rsidRPr="003D1FEC">
        <w:rPr>
          <w:b/>
          <w:color w:val="000000" w:themeColor="text1"/>
          <w:shd w:val="clear" w:color="auto" w:fill="FFFFFF"/>
        </w:rPr>
        <w:t xml:space="preserve">SİAD Yönetim Kurulu Başkanı </w:t>
      </w:r>
      <w:r w:rsidRPr="003D1FEC">
        <w:rPr>
          <w:b/>
          <w:color w:val="000000" w:themeColor="text1"/>
          <w:shd w:val="clear" w:color="auto" w:fill="FFFFFF"/>
        </w:rPr>
        <w:t>Burç Baysal:</w:t>
      </w:r>
      <w:r w:rsidR="001B407C" w:rsidRPr="003D1FEC">
        <w:rPr>
          <w:color w:val="000000" w:themeColor="text1"/>
          <w:shd w:val="clear" w:color="auto" w:fill="FFFFFF"/>
        </w:rPr>
        <w:t xml:space="preserve"> “Diyarbakır aylardır, iş</w:t>
      </w:r>
      <w:r w:rsidRPr="003D1FEC">
        <w:rPr>
          <w:color w:val="000000" w:themeColor="text1"/>
          <w:shd w:val="clear" w:color="auto" w:fill="FFFFFF"/>
        </w:rPr>
        <w:t xml:space="preserve"> konuşmanın gerekliliği ile bir çok program ile ülke kamuoyunda yer almakta; fuarlar, turizme yönelik çalışmalar ve cazibe merkezi olması vesilesi ile yatırımları artırmak</w:t>
      </w:r>
      <w:r w:rsidR="006053DC" w:rsidRPr="003D1FEC">
        <w:rPr>
          <w:color w:val="000000" w:themeColor="text1"/>
          <w:shd w:val="clear" w:color="auto" w:fill="FFFFFF"/>
        </w:rPr>
        <w:t>ta</w:t>
      </w:r>
      <w:r w:rsidRPr="003D1FEC">
        <w:rPr>
          <w:color w:val="000000" w:themeColor="text1"/>
          <w:shd w:val="clear" w:color="auto" w:fill="FFFFFF"/>
        </w:rPr>
        <w:t>, üretimin her alanında yer al</w:t>
      </w:r>
      <w:r w:rsidR="006053DC" w:rsidRPr="003D1FEC">
        <w:rPr>
          <w:color w:val="000000" w:themeColor="text1"/>
          <w:shd w:val="clear" w:color="auto" w:fill="FFFFFF"/>
        </w:rPr>
        <w:t>mak için gayret sarf etmektedir</w:t>
      </w:r>
      <w:r w:rsidRPr="003D1FEC">
        <w:rPr>
          <w:color w:val="000000" w:themeColor="text1"/>
          <w:shd w:val="clear" w:color="auto" w:fill="FFFFFF"/>
        </w:rPr>
        <w:t>. İş konuşmaya devam</w:t>
      </w:r>
      <w:r w:rsidR="006053DC" w:rsidRPr="003D1FEC">
        <w:rPr>
          <w:color w:val="000000" w:themeColor="text1"/>
          <w:shd w:val="clear" w:color="auto" w:fill="FFFFFF"/>
        </w:rPr>
        <w:t xml:space="preserve"> ederken, ü</w:t>
      </w:r>
      <w:r w:rsidRPr="003D1FEC">
        <w:rPr>
          <w:color w:val="000000" w:themeColor="text1"/>
          <w:shd w:val="clear" w:color="auto" w:fill="FFFFFF"/>
        </w:rPr>
        <w:t xml:space="preserve">lkemizdeki tüm siyasi </w:t>
      </w:r>
      <w:r w:rsidR="003136B7" w:rsidRPr="003D1FEC">
        <w:rPr>
          <w:color w:val="000000" w:themeColor="text1"/>
          <w:shd w:val="clear" w:color="auto" w:fill="FFFFFF"/>
        </w:rPr>
        <w:t>aktörleri ve kurumları</w:t>
      </w:r>
      <w:r w:rsidR="006053DC" w:rsidRPr="003D1FEC">
        <w:rPr>
          <w:color w:val="000000" w:themeColor="text1"/>
          <w:shd w:val="clear" w:color="auto" w:fill="FFFFFF"/>
        </w:rPr>
        <w:t xml:space="preserve"> da</w:t>
      </w:r>
      <w:r w:rsidRPr="003D1FEC">
        <w:rPr>
          <w:color w:val="000000" w:themeColor="text1"/>
          <w:shd w:val="clear" w:color="auto" w:fill="FFFFFF"/>
        </w:rPr>
        <w:t xml:space="preserve"> Kürt sorununda diyalog kanallarının tekrardan oluşması için üzerlerine düşeni yapmaya davet ediyoruz. Bu ülke hepimizin ve hepimiz bu topalaklarda eşit şekilde yaşamalıyız. Farklı dillerimiz, d</w:t>
      </w:r>
      <w:r w:rsidR="006053DC" w:rsidRPr="003D1FEC">
        <w:rPr>
          <w:color w:val="000000" w:themeColor="text1"/>
          <w:shd w:val="clear" w:color="auto" w:fill="FFFFFF"/>
        </w:rPr>
        <w:t>üşüncelerimiz</w:t>
      </w:r>
      <w:r w:rsidRPr="003D1FEC">
        <w:rPr>
          <w:color w:val="000000" w:themeColor="text1"/>
          <w:shd w:val="clear" w:color="auto" w:fill="FFFFFF"/>
        </w:rPr>
        <w:t xml:space="preserve">, farklı </w:t>
      </w:r>
      <w:proofErr w:type="gramStart"/>
      <w:r w:rsidRPr="003D1FEC">
        <w:rPr>
          <w:color w:val="000000" w:themeColor="text1"/>
          <w:shd w:val="clear" w:color="auto" w:fill="FFFFFF"/>
        </w:rPr>
        <w:t>kültürlerimiz  olsa</w:t>
      </w:r>
      <w:proofErr w:type="gramEnd"/>
      <w:r w:rsidR="006053DC" w:rsidRPr="003D1FEC">
        <w:rPr>
          <w:color w:val="000000" w:themeColor="text1"/>
          <w:shd w:val="clear" w:color="auto" w:fill="FFFFFF"/>
        </w:rPr>
        <w:t xml:space="preserve"> da, bir bütün olarak bu ülkenin sa</w:t>
      </w:r>
      <w:r w:rsidR="00011C83" w:rsidRPr="003D1FEC">
        <w:rPr>
          <w:color w:val="000000" w:themeColor="text1"/>
          <w:shd w:val="clear" w:color="auto" w:fill="FFFFFF"/>
        </w:rPr>
        <w:t>hipleri olduğumuzu unutmamalıyız. Bunun için de, s</w:t>
      </w:r>
      <w:r w:rsidRPr="003D1FEC">
        <w:rPr>
          <w:color w:val="000000" w:themeColor="text1"/>
          <w:shd w:val="clear" w:color="auto" w:fill="FFFFFF"/>
        </w:rPr>
        <w:t xml:space="preserve">iyasilerin tabiri ile buzdolabına konulan sureci </w:t>
      </w:r>
      <w:r w:rsidR="00011C83" w:rsidRPr="003D1FEC">
        <w:rPr>
          <w:color w:val="000000" w:themeColor="text1"/>
          <w:shd w:val="clear" w:color="auto" w:fill="FFFFFF"/>
        </w:rPr>
        <w:t xml:space="preserve">vakit kaybetmeden tekrar </w:t>
      </w:r>
      <w:r w:rsidRPr="003D1FEC">
        <w:rPr>
          <w:color w:val="000000" w:themeColor="text1"/>
          <w:shd w:val="clear" w:color="auto" w:fill="FFFFFF"/>
        </w:rPr>
        <w:t>oda sıcaklığına çıkartmalıyız</w:t>
      </w:r>
      <w:r w:rsidR="00011C83" w:rsidRPr="003D1FEC">
        <w:rPr>
          <w:color w:val="000000" w:themeColor="text1"/>
          <w:shd w:val="clear" w:color="auto" w:fill="FFFFFF"/>
        </w:rPr>
        <w:t xml:space="preserve">” dedi. </w:t>
      </w:r>
    </w:p>
    <w:p w14:paraId="4B286814" w14:textId="77777777" w:rsidR="002734F4" w:rsidRPr="003D1FEC" w:rsidRDefault="002734F4" w:rsidP="00E5192C">
      <w:pPr>
        <w:pStyle w:val="NormalWeb"/>
        <w:spacing w:before="0" w:beforeAutospacing="0" w:after="0" w:afterAutospacing="0"/>
        <w:rPr>
          <w:b/>
          <w:color w:val="000000" w:themeColor="text1"/>
          <w:shd w:val="clear" w:color="auto" w:fill="FFFFFF"/>
        </w:rPr>
      </w:pPr>
    </w:p>
    <w:p w14:paraId="5873BC3E" w14:textId="77777777" w:rsidR="00557E49" w:rsidRPr="003D1FEC" w:rsidRDefault="002734F4" w:rsidP="00E5192C">
      <w:pPr>
        <w:pStyle w:val="NormalWeb"/>
        <w:spacing w:before="0" w:beforeAutospacing="0" w:after="0" w:afterAutospacing="0"/>
        <w:rPr>
          <w:b/>
          <w:color w:val="000000" w:themeColor="text1"/>
          <w:shd w:val="clear" w:color="auto" w:fill="FFFFFF"/>
        </w:rPr>
      </w:pPr>
      <w:r w:rsidRPr="003D1FEC">
        <w:rPr>
          <w:b/>
          <w:color w:val="000000" w:themeColor="text1"/>
          <w:shd w:val="clear" w:color="auto" w:fill="FFFFFF"/>
        </w:rPr>
        <w:t xml:space="preserve">TÜRKONFED ve </w:t>
      </w:r>
      <w:proofErr w:type="spellStart"/>
      <w:r w:rsidRPr="003D1FEC">
        <w:rPr>
          <w:b/>
          <w:color w:val="000000" w:themeColor="text1"/>
          <w:shd w:val="clear" w:color="auto" w:fill="FFFFFF"/>
        </w:rPr>
        <w:t>İPM’den</w:t>
      </w:r>
      <w:proofErr w:type="spellEnd"/>
      <w:r w:rsidRPr="003D1FEC">
        <w:rPr>
          <w:b/>
          <w:color w:val="000000" w:themeColor="text1"/>
          <w:shd w:val="clear" w:color="auto" w:fill="FFFFFF"/>
        </w:rPr>
        <w:t xml:space="preserve"> Kent Bölge Raporu </w:t>
      </w:r>
    </w:p>
    <w:p w14:paraId="65CEFE72" w14:textId="77777777" w:rsidR="00557E49" w:rsidRPr="003D1FEC" w:rsidRDefault="00557E49" w:rsidP="00E5192C">
      <w:pPr>
        <w:pStyle w:val="NormalWeb"/>
        <w:spacing w:before="0" w:beforeAutospacing="0" w:after="0" w:afterAutospacing="0"/>
        <w:rPr>
          <w:b/>
          <w:color w:val="000000" w:themeColor="text1"/>
          <w:shd w:val="clear" w:color="auto" w:fill="FFFFFF"/>
        </w:rPr>
      </w:pPr>
    </w:p>
    <w:p w14:paraId="39F61941" w14:textId="51043CE5" w:rsidR="00557E49" w:rsidRPr="003D1FEC" w:rsidRDefault="002734F4" w:rsidP="00E5192C">
      <w:pPr>
        <w:pStyle w:val="NormalWeb"/>
        <w:spacing w:before="0" w:beforeAutospacing="0" w:after="0" w:afterAutospacing="0"/>
        <w:rPr>
          <w:b/>
          <w:color w:val="000000" w:themeColor="text1"/>
          <w:shd w:val="clear" w:color="auto" w:fill="FFFFFF"/>
        </w:rPr>
      </w:pPr>
      <w:r w:rsidRPr="003D1FEC">
        <w:rPr>
          <w:b/>
          <w:color w:val="000000" w:themeColor="text1"/>
          <w:shd w:val="clear" w:color="auto" w:fill="FFFFFF"/>
        </w:rPr>
        <w:t xml:space="preserve">TÜRKONFED </w:t>
      </w:r>
      <w:r w:rsidRPr="003D1FEC">
        <w:rPr>
          <w:color w:val="000000" w:themeColor="text1"/>
          <w:shd w:val="clear" w:color="auto" w:fill="FFFFFF"/>
        </w:rPr>
        <w:t>ve</w:t>
      </w:r>
      <w:r w:rsidRPr="003D1FEC">
        <w:rPr>
          <w:b/>
          <w:color w:val="000000" w:themeColor="text1"/>
          <w:shd w:val="clear" w:color="auto" w:fill="FFFFFF"/>
        </w:rPr>
        <w:t xml:space="preserve"> İstanbul Politikalar Merkezi (İPM) </w:t>
      </w:r>
      <w:r w:rsidRPr="003D1FEC">
        <w:rPr>
          <w:color w:val="000000" w:themeColor="text1"/>
          <w:shd w:val="clear" w:color="auto" w:fill="FFFFFF"/>
        </w:rPr>
        <w:t xml:space="preserve">işbirliği ile hazırlanan </w:t>
      </w:r>
      <w:r w:rsidRPr="003D1FEC">
        <w:rPr>
          <w:b/>
          <w:color w:val="000000" w:themeColor="text1"/>
          <w:shd w:val="clear" w:color="auto" w:fill="FFFFFF"/>
        </w:rPr>
        <w:t xml:space="preserve">“Kent Bölge: Yerel Kalkınmada Yeni Dinamikler-Türkiye’nin Kentlerinden Kentlerin Türkiyesi’ne” </w:t>
      </w:r>
      <w:r w:rsidRPr="003D1FEC">
        <w:rPr>
          <w:color w:val="000000" w:themeColor="text1"/>
          <w:shd w:val="clear" w:color="auto" w:fill="FFFFFF"/>
        </w:rPr>
        <w:t>raporu, kentler bağlamında Türkiye’nin iktisadi ve idari sorunları üzerinde çalışmak ve çözüm üretmek amacıyla kamuoyuna sunuldu. İ</w:t>
      </w:r>
      <w:r w:rsidR="001A555F" w:rsidRPr="003D1FEC">
        <w:rPr>
          <w:color w:val="000000" w:themeColor="text1"/>
          <w:shd w:val="clear" w:color="auto" w:fill="FFFFFF"/>
        </w:rPr>
        <w:t>ki aşa</w:t>
      </w:r>
      <w:r w:rsidRPr="003D1FEC">
        <w:rPr>
          <w:color w:val="000000" w:themeColor="text1"/>
          <w:shd w:val="clear" w:color="auto" w:fill="FFFFFF"/>
        </w:rPr>
        <w:t>malı bir çalışmanın ilk fazı olan</w:t>
      </w:r>
      <w:r w:rsidR="001A555F" w:rsidRPr="003D1FEC">
        <w:rPr>
          <w:color w:val="000000" w:themeColor="text1"/>
          <w:shd w:val="clear" w:color="auto" w:fill="FFFFFF"/>
        </w:rPr>
        <w:t xml:space="preserve"> </w:t>
      </w:r>
      <w:r w:rsidRPr="003D1FEC">
        <w:rPr>
          <w:color w:val="000000" w:themeColor="text1"/>
          <w:shd w:val="clear" w:color="auto" w:fill="FFFFFF"/>
        </w:rPr>
        <w:t>rapor</w:t>
      </w:r>
      <w:r w:rsidR="001A555F" w:rsidRPr="003D1FEC">
        <w:rPr>
          <w:color w:val="000000" w:themeColor="text1"/>
          <w:shd w:val="clear" w:color="auto" w:fill="FFFFFF"/>
        </w:rPr>
        <w:t xml:space="preserve"> kapsamında </w:t>
      </w:r>
      <w:r w:rsidRPr="003D1FEC">
        <w:rPr>
          <w:color w:val="000000" w:themeColor="text1"/>
          <w:shd w:val="clear" w:color="auto" w:fill="FFFFFF"/>
        </w:rPr>
        <w:t>Adana-Mersin, Ankara, Antalya, Bursa, Diyarbakır, Eskişehir, Gaziantep, İzmir, Kayseri, Konya, Samsun ve Van şehirlerinde</w:t>
      </w:r>
      <w:r w:rsidR="001A555F" w:rsidRPr="003D1FEC">
        <w:rPr>
          <w:color w:val="000000" w:themeColor="text1"/>
          <w:shd w:val="clear" w:color="auto" w:fill="FFFFFF"/>
        </w:rPr>
        <w:t xml:space="preserve"> kent-bölge oluşumunun dinamikler</w:t>
      </w:r>
      <w:r w:rsidRPr="003D1FEC">
        <w:rPr>
          <w:color w:val="000000" w:themeColor="text1"/>
          <w:shd w:val="clear" w:color="auto" w:fill="FFFFFF"/>
        </w:rPr>
        <w:t>i ve potansiyelleri incelendi</w:t>
      </w:r>
      <w:r w:rsidR="001A555F" w:rsidRPr="003D1FEC">
        <w:rPr>
          <w:color w:val="000000" w:themeColor="text1"/>
          <w:shd w:val="clear" w:color="auto" w:fill="FFFFFF"/>
        </w:rPr>
        <w:t xml:space="preserve">. </w:t>
      </w:r>
      <w:r w:rsidRPr="003D1FEC">
        <w:rPr>
          <w:color w:val="000000" w:themeColor="text1"/>
          <w:shd w:val="clear" w:color="auto" w:fill="FFFFFF"/>
        </w:rPr>
        <w:t xml:space="preserve">Söz konusu kentlerin küresel üretim, tüketim ve dolaşım ilişkilerinden nasıl etkilendiği analiz edildi ve kentlerin potansiyel imkânları ile kısıtları arasındaki makasın nasıl daralacağına ilişkin hipotezler sunuldu. </w:t>
      </w:r>
      <w:r w:rsidR="001A555F" w:rsidRPr="003D1FEC">
        <w:rPr>
          <w:color w:val="000000" w:themeColor="text1"/>
          <w:shd w:val="clear" w:color="auto" w:fill="FFFFFF"/>
        </w:rPr>
        <w:t>Araştırmanın ikinci ayağı kapsamında bu 12 kentten, belirlenen 4 ya da 5’inde bir çözüm modeli</w:t>
      </w:r>
      <w:r w:rsidR="0033075D" w:rsidRPr="003D1FEC">
        <w:rPr>
          <w:color w:val="000000" w:themeColor="text1"/>
          <w:shd w:val="clear" w:color="auto" w:fill="FFFFFF"/>
        </w:rPr>
        <w:t xml:space="preserve"> ortaya konması hedefleniyor</w:t>
      </w:r>
      <w:r w:rsidR="001A555F" w:rsidRPr="003D1FEC">
        <w:rPr>
          <w:color w:val="000000" w:themeColor="text1"/>
          <w:shd w:val="clear" w:color="auto" w:fill="FFFFFF"/>
        </w:rPr>
        <w:t>.</w:t>
      </w:r>
      <w:r w:rsidR="00557E49" w:rsidRPr="003D1FEC">
        <w:rPr>
          <w:color w:val="000000" w:themeColor="text1"/>
          <w:shd w:val="clear" w:color="auto" w:fill="FFFFFF"/>
        </w:rPr>
        <w:t xml:space="preserve"> Rapor ayrıca,</w:t>
      </w:r>
      <w:r w:rsidR="00557E49" w:rsidRPr="003D1FEC">
        <w:rPr>
          <w:b/>
          <w:color w:val="000000" w:themeColor="text1"/>
          <w:shd w:val="clear" w:color="auto" w:fill="FFFFFF"/>
        </w:rPr>
        <w:t xml:space="preserve"> TÜRKONFED </w:t>
      </w:r>
      <w:r w:rsidR="00557E49" w:rsidRPr="003D1FEC">
        <w:rPr>
          <w:color w:val="000000" w:themeColor="text1"/>
          <w:shd w:val="clear" w:color="auto" w:fill="FFFFFF"/>
        </w:rPr>
        <w:t>ve</w:t>
      </w:r>
      <w:r w:rsidR="00557E49" w:rsidRPr="003D1FEC">
        <w:rPr>
          <w:b/>
          <w:color w:val="000000" w:themeColor="text1"/>
          <w:shd w:val="clear" w:color="auto" w:fill="FFFFFF"/>
        </w:rPr>
        <w:t xml:space="preserve"> İPM </w:t>
      </w:r>
      <w:r w:rsidR="00557E49" w:rsidRPr="003D1FEC">
        <w:rPr>
          <w:color w:val="000000" w:themeColor="text1"/>
          <w:shd w:val="clear" w:color="auto" w:fill="FFFFFF"/>
        </w:rPr>
        <w:t>tarafından hayata geçirilen</w:t>
      </w:r>
      <w:r w:rsidR="00557E49" w:rsidRPr="003D1FEC">
        <w:rPr>
          <w:b/>
          <w:color w:val="000000" w:themeColor="text1"/>
          <w:shd w:val="clear" w:color="auto" w:fill="FFFFFF"/>
        </w:rPr>
        <w:t xml:space="preserve"> Yerel Demokrasi ve Yerel Yönetişim Forumu</w:t>
      </w:r>
      <w:r w:rsidR="00557E49" w:rsidRPr="003D1FEC">
        <w:rPr>
          <w:color w:val="000000" w:themeColor="text1"/>
          <w:shd w:val="clear" w:color="auto" w:fill="FFFFFF"/>
        </w:rPr>
        <w:t>’nun</w:t>
      </w:r>
      <w:r w:rsidR="00557E49" w:rsidRPr="003D1FEC">
        <w:rPr>
          <w:b/>
          <w:color w:val="000000" w:themeColor="text1"/>
          <w:shd w:val="clear" w:color="auto" w:fill="FFFFFF"/>
        </w:rPr>
        <w:t xml:space="preserve"> </w:t>
      </w:r>
      <w:r w:rsidR="00557E49" w:rsidRPr="003D1FEC">
        <w:rPr>
          <w:color w:val="000000" w:themeColor="text1"/>
          <w:shd w:val="clear" w:color="auto" w:fill="FFFFFF"/>
        </w:rPr>
        <w:t xml:space="preserve">ilk ürünü olma özelliğini taşıyor. </w:t>
      </w:r>
    </w:p>
    <w:p w14:paraId="625A7CA4" w14:textId="4C4DD1B1" w:rsidR="004305B1" w:rsidRPr="003D1FEC" w:rsidRDefault="004305B1" w:rsidP="00B5064D">
      <w:pPr>
        <w:spacing w:line="276" w:lineRule="auto"/>
        <w:ind w:left="-567" w:right="-284"/>
        <w:jc w:val="both"/>
        <w:outlineLvl w:val="0"/>
        <w:rPr>
          <w:color w:val="000000" w:themeColor="text1"/>
          <w:shd w:val="clear" w:color="auto" w:fill="FFFFFF"/>
        </w:rPr>
      </w:pPr>
    </w:p>
    <w:p w14:paraId="20BA9457" w14:textId="77777777" w:rsidR="00647C77" w:rsidRPr="003D1FEC" w:rsidRDefault="00647C77" w:rsidP="00557E49">
      <w:pPr>
        <w:pStyle w:val="NormalWeb"/>
        <w:spacing w:before="0" w:beforeAutospacing="0" w:after="0" w:afterAutospacing="0"/>
        <w:ind w:right="-426"/>
        <w:jc w:val="both"/>
        <w:rPr>
          <w:b/>
        </w:rPr>
      </w:pPr>
    </w:p>
    <w:p w14:paraId="607249B1" w14:textId="77777777" w:rsidR="00B5064D" w:rsidRDefault="00B5064D" w:rsidP="00113AF6">
      <w:pPr>
        <w:pStyle w:val="NormalWeb"/>
        <w:spacing w:before="0" w:beforeAutospacing="0" w:after="0" w:afterAutospacing="0"/>
        <w:ind w:left="-567" w:right="-426"/>
        <w:jc w:val="both"/>
        <w:rPr>
          <w:b/>
        </w:rPr>
      </w:pPr>
    </w:p>
    <w:p w14:paraId="44BA01CA" w14:textId="77777777" w:rsidR="00F45A11" w:rsidRPr="00661539" w:rsidRDefault="00F45A11" w:rsidP="00D95856">
      <w:pPr>
        <w:pStyle w:val="NormalWeb"/>
        <w:spacing w:before="0" w:beforeAutospacing="0" w:after="0" w:afterAutospacing="0"/>
        <w:ind w:right="-426"/>
        <w:jc w:val="both"/>
        <w:rPr>
          <w:rFonts w:asciiTheme="minorHAnsi" w:hAnsiTheme="minorHAnsi" w:cs="Arial"/>
          <w:b/>
          <w:i/>
          <w:color w:val="FF0000"/>
          <w:sz w:val="18"/>
          <w:szCs w:val="18"/>
          <w:u w:val="single"/>
          <w:lang w:eastAsia="en-US"/>
        </w:rPr>
      </w:pPr>
    </w:p>
    <w:p w14:paraId="209CACE0" w14:textId="1CB4062F" w:rsidR="00217533" w:rsidRPr="007D0B54" w:rsidRDefault="006F4E3A" w:rsidP="007D0B54">
      <w:pPr>
        <w:pStyle w:val="NormalWeb"/>
        <w:spacing w:before="0" w:beforeAutospacing="0" w:after="0" w:afterAutospacing="0"/>
        <w:ind w:left="-567" w:right="-426"/>
        <w:jc w:val="both"/>
        <w:rPr>
          <w:rFonts w:asciiTheme="minorHAnsi" w:hAnsiTheme="minorHAnsi" w:cs="Arial"/>
          <w:i/>
          <w:sz w:val="18"/>
          <w:szCs w:val="18"/>
          <w:lang w:eastAsia="en-US"/>
        </w:rPr>
      </w:pPr>
      <w:r w:rsidRPr="00661539">
        <w:rPr>
          <w:rFonts w:asciiTheme="minorHAnsi" w:hAnsiTheme="minorHAnsi" w:cs="Arial"/>
          <w:b/>
          <w:i/>
          <w:color w:val="FF0000"/>
          <w:sz w:val="18"/>
          <w:szCs w:val="18"/>
          <w:u w:val="single"/>
          <w:lang w:eastAsia="en-US"/>
        </w:rPr>
        <w:t>TÜRKONFED Hakkında:</w:t>
      </w:r>
      <w:r w:rsidRPr="00661539">
        <w:rPr>
          <w:rFonts w:asciiTheme="minorHAnsi" w:hAnsiTheme="minorHAnsi" w:cs="Arial"/>
          <w:i/>
          <w:color w:val="FF0000"/>
          <w:sz w:val="18"/>
          <w:szCs w:val="18"/>
          <w:lang w:eastAsia="en-US"/>
        </w:rPr>
        <w:t xml:space="preserve"> </w:t>
      </w:r>
      <w:r w:rsidRPr="00661539">
        <w:rPr>
          <w:rFonts w:asciiTheme="minorHAnsi" w:hAnsiTheme="minorHAnsi" w:cs="Arial"/>
          <w:i/>
          <w:sz w:val="18"/>
          <w:szCs w:val="18"/>
          <w:lang w:eastAsia="en-US"/>
        </w:rPr>
        <w:t>Çatısı altında 25 federasyon ve 1</w:t>
      </w:r>
      <w:r w:rsidR="0051436E" w:rsidRPr="00661539">
        <w:rPr>
          <w:rFonts w:asciiTheme="minorHAnsi" w:hAnsiTheme="minorHAnsi" w:cs="Arial"/>
          <w:i/>
          <w:sz w:val="18"/>
          <w:szCs w:val="18"/>
          <w:lang w:eastAsia="en-US"/>
        </w:rPr>
        <w:t>94</w:t>
      </w:r>
      <w:r w:rsidR="00B36DF4" w:rsidRPr="00661539">
        <w:rPr>
          <w:rFonts w:asciiTheme="minorHAnsi" w:hAnsiTheme="minorHAnsi" w:cs="Arial"/>
          <w:i/>
          <w:sz w:val="18"/>
          <w:szCs w:val="18"/>
          <w:lang w:eastAsia="en-US"/>
        </w:rPr>
        <w:t xml:space="preserve"> dernek ve</w:t>
      </w:r>
      <w:r w:rsidRPr="00661539">
        <w:rPr>
          <w:rFonts w:asciiTheme="minorHAnsi" w:hAnsiTheme="minorHAnsi" w:cs="Arial"/>
          <w:i/>
          <w:sz w:val="18"/>
          <w:szCs w:val="18"/>
          <w:lang w:eastAsia="en-US"/>
        </w:rPr>
        <w:t xml:space="preserve"> 40 bine yakın şirket yer alan TÜRKONFED, üye tabanı ile toplam (enerji dışı) dış ticaretin yüzde 83'ünü, tarım ve kamu dışı kayıtlı istihdamın yaklaşık yüzde 55’ini sağlamaktadır. İstanbul, Batı Anadolu, Marmara ve İç </w:t>
      </w:r>
      <w:r w:rsidRPr="00661539">
        <w:rPr>
          <w:rFonts w:asciiTheme="minorHAnsi" w:hAnsiTheme="minorHAnsi" w:cs="Arial"/>
          <w:i/>
          <w:sz w:val="18"/>
          <w:szCs w:val="18"/>
          <w:lang w:eastAsia="en-US"/>
        </w:rPr>
        <w:lastRenderedPageBreak/>
        <w:t xml:space="preserve">Anadolu, Trakya, Batı Karadeniz, Orta Karadeniz, Orta Anadolu, Doğu Karadeniz, İç Anadolu, Güney Ege, Doğu Marmara, Batı Akdeniz, Doğu Akdeniz, Güney Marmara, Çukurova, Doğu ve Güneydoğu Anadolu, Güneydoğu, Zafer, Doğu, Serhat, Dicle ve Fırat Sanayici ve İşadamları Federasyonu’nun yanı sıra </w:t>
      </w:r>
      <w:proofErr w:type="spellStart"/>
      <w:r w:rsidRPr="00661539">
        <w:rPr>
          <w:rFonts w:asciiTheme="minorHAnsi" w:hAnsiTheme="minorHAnsi" w:cs="Arial"/>
          <w:i/>
          <w:sz w:val="18"/>
          <w:szCs w:val="18"/>
          <w:lang w:eastAsia="en-US"/>
        </w:rPr>
        <w:t>Sektörel</w:t>
      </w:r>
      <w:proofErr w:type="spellEnd"/>
      <w:r w:rsidRPr="00661539">
        <w:rPr>
          <w:rFonts w:asciiTheme="minorHAnsi" w:hAnsiTheme="minorHAnsi" w:cs="Arial"/>
          <w:i/>
          <w:sz w:val="18"/>
          <w:szCs w:val="18"/>
          <w:lang w:eastAsia="en-US"/>
        </w:rPr>
        <w:t xml:space="preserve"> Dernekler Federasyonu, Moda ve Hazır Giyim Federasyonu, Yapı Ürünleri Üreticileri Federasyonu da TÜRKONFED üyeleridir. TÜRKONFED, Avrupalı KOBİ’lerin çatı örgütü olan ve 12 milyon firma ve 55 milyon çalışanı temsil eden Avrupa Esnaf, Sanatkâr ve </w:t>
      </w:r>
      <w:r w:rsidR="007D0B54" w:rsidRPr="00661539">
        <w:rPr>
          <w:rFonts w:asciiTheme="minorHAnsi" w:hAnsiTheme="minorHAnsi" w:cs="Arial"/>
          <w:i/>
          <w:sz w:val="18"/>
          <w:szCs w:val="18"/>
          <w:lang w:eastAsia="en-US"/>
        </w:rPr>
        <w:t>KOBİ Birliği (UEAPME) üyesidir.</w:t>
      </w:r>
    </w:p>
    <w:p w14:paraId="1AAF3531" w14:textId="77777777" w:rsidR="0051436E" w:rsidRDefault="0051436E" w:rsidP="006B5D52">
      <w:pPr>
        <w:spacing w:after="160" w:line="259" w:lineRule="auto"/>
        <w:ind w:right="-426"/>
        <w:jc w:val="both"/>
        <w:rPr>
          <w:rFonts w:ascii="Arial" w:hAnsi="Arial" w:cs="Arial"/>
          <w:b/>
          <w:i/>
          <w:color w:val="FF0000"/>
          <w:sz w:val="18"/>
          <w:szCs w:val="18"/>
          <w:u w:val="single"/>
          <w:lang w:eastAsia="en-US"/>
        </w:rPr>
      </w:pPr>
    </w:p>
    <w:p w14:paraId="6F44A6BC" w14:textId="77777777" w:rsidR="00221D92" w:rsidRPr="00221D92" w:rsidRDefault="00221D92" w:rsidP="00221D92">
      <w:pPr>
        <w:spacing w:after="160" w:line="259" w:lineRule="auto"/>
        <w:ind w:left="-426" w:right="-426"/>
        <w:jc w:val="both"/>
        <w:rPr>
          <w:rFonts w:asciiTheme="minorHAnsi" w:hAnsiTheme="minorHAnsi"/>
          <w:color w:val="000000" w:themeColor="text1"/>
          <w:sz w:val="20"/>
          <w:szCs w:val="20"/>
          <w:lang w:eastAsia="en-US"/>
        </w:rPr>
      </w:pPr>
      <w:r w:rsidRPr="00221D92">
        <w:rPr>
          <w:rFonts w:ascii="Arial" w:hAnsi="Arial" w:cs="Arial"/>
          <w:b/>
          <w:i/>
          <w:color w:val="FF0000"/>
          <w:sz w:val="18"/>
          <w:szCs w:val="18"/>
          <w:u w:val="single"/>
          <w:lang w:eastAsia="en-US"/>
        </w:rPr>
        <w:t>Bilgi için:</w:t>
      </w:r>
      <w:r w:rsidRPr="00221D92">
        <w:rPr>
          <w:rFonts w:asciiTheme="minorHAnsi" w:hAnsiTheme="minorHAnsi"/>
          <w:color w:val="000000" w:themeColor="text1"/>
          <w:sz w:val="20"/>
          <w:szCs w:val="20"/>
          <w:lang w:eastAsia="en-US"/>
        </w:rPr>
        <w:t xml:space="preserve"> </w:t>
      </w:r>
    </w:p>
    <w:p w14:paraId="37BD6525" w14:textId="77777777" w:rsidR="00221D92" w:rsidRPr="00221D92" w:rsidRDefault="00221D92" w:rsidP="00221D92">
      <w:pPr>
        <w:spacing w:after="160" w:line="259" w:lineRule="auto"/>
        <w:ind w:left="-426" w:right="-426"/>
        <w:jc w:val="both"/>
        <w:rPr>
          <w:rFonts w:asciiTheme="minorHAnsi" w:hAnsiTheme="minorHAnsi" w:cs="Arial"/>
          <w:b/>
          <w:i/>
          <w:sz w:val="18"/>
          <w:szCs w:val="18"/>
          <w:lang w:eastAsia="en-US"/>
        </w:rPr>
      </w:pPr>
      <w:r w:rsidRPr="00221D92">
        <w:rPr>
          <w:rFonts w:ascii="Arial" w:hAnsi="Arial" w:cs="Arial"/>
          <w:b/>
          <w:i/>
          <w:color w:val="000000" w:themeColor="text1"/>
          <w:sz w:val="18"/>
          <w:szCs w:val="18"/>
          <w:lang w:eastAsia="en-US"/>
        </w:rPr>
        <w:t xml:space="preserve">TÜRKONFED Kurumsal İletişim / </w:t>
      </w:r>
      <w:r w:rsidRPr="00221D92">
        <w:rPr>
          <w:rFonts w:ascii="Arial" w:hAnsi="Arial" w:cs="Arial"/>
          <w:b/>
          <w:i/>
          <w:sz w:val="18"/>
          <w:szCs w:val="18"/>
          <w:lang w:eastAsia="en-US"/>
        </w:rPr>
        <w:t>Hayati BAKIŞ / Genel Sekreter Yardımcısı</w:t>
      </w:r>
    </w:p>
    <w:p w14:paraId="77DE172D" w14:textId="35E811AE" w:rsidR="00221D92" w:rsidRPr="00221D92" w:rsidRDefault="00902B55" w:rsidP="00221D92">
      <w:pPr>
        <w:spacing w:after="160" w:line="259" w:lineRule="auto"/>
        <w:ind w:left="-426" w:right="-426"/>
        <w:jc w:val="both"/>
        <w:rPr>
          <w:rFonts w:asciiTheme="minorHAnsi" w:hAnsiTheme="minorHAnsi" w:cs="Arial"/>
          <w:i/>
          <w:sz w:val="18"/>
          <w:szCs w:val="18"/>
          <w:lang w:eastAsia="en-US"/>
        </w:rPr>
      </w:pPr>
      <w:r>
        <w:rPr>
          <w:rFonts w:ascii="Arial" w:hAnsi="Arial" w:cs="Arial"/>
          <w:i/>
          <w:sz w:val="18"/>
          <w:szCs w:val="18"/>
          <w:lang w:eastAsia="en-US"/>
        </w:rPr>
        <w:t>0 533</w:t>
      </w:r>
      <w:r w:rsidR="00221D92" w:rsidRPr="00221D92">
        <w:rPr>
          <w:rFonts w:ascii="Arial" w:hAnsi="Arial" w:cs="Arial"/>
          <w:i/>
          <w:sz w:val="18"/>
          <w:szCs w:val="18"/>
          <w:lang w:eastAsia="en-US"/>
        </w:rPr>
        <w:t xml:space="preserve"> </w:t>
      </w:r>
      <w:r>
        <w:rPr>
          <w:rFonts w:ascii="Arial" w:hAnsi="Arial" w:cs="Arial"/>
          <w:i/>
          <w:sz w:val="18"/>
          <w:szCs w:val="18"/>
          <w:lang w:eastAsia="en-US"/>
        </w:rPr>
        <w:t>480 88 35</w:t>
      </w:r>
      <w:r w:rsidR="00221D92" w:rsidRPr="00221D92">
        <w:rPr>
          <w:rFonts w:ascii="Arial" w:hAnsi="Arial" w:cs="Arial"/>
          <w:i/>
          <w:sz w:val="18"/>
          <w:szCs w:val="18"/>
          <w:lang w:eastAsia="en-US"/>
        </w:rPr>
        <w:t xml:space="preserve"> / </w:t>
      </w:r>
      <w:hyperlink r:id="rId8" w:history="1">
        <w:r w:rsidR="00221D92" w:rsidRPr="00221D92">
          <w:rPr>
            <w:rFonts w:ascii="Arial" w:hAnsi="Arial" w:cs="Arial"/>
            <w:i/>
            <w:color w:val="0563C1" w:themeColor="hyperlink"/>
            <w:sz w:val="18"/>
            <w:szCs w:val="18"/>
            <w:u w:val="single"/>
            <w:lang w:eastAsia="en-US"/>
          </w:rPr>
          <w:t>hbakis@turkonfed.org</w:t>
        </w:r>
      </w:hyperlink>
      <w:r w:rsidR="00221D92" w:rsidRPr="00221D92">
        <w:rPr>
          <w:rFonts w:ascii="Arial" w:hAnsi="Arial" w:cs="Arial"/>
          <w:i/>
          <w:sz w:val="18"/>
          <w:szCs w:val="18"/>
          <w:lang w:eastAsia="en-US"/>
        </w:rPr>
        <w:t xml:space="preserve"> / </w:t>
      </w:r>
      <w:hyperlink r:id="rId9" w:history="1">
        <w:r w:rsidR="00221D92" w:rsidRPr="00221D92">
          <w:rPr>
            <w:rFonts w:ascii="Arial" w:hAnsi="Arial" w:cs="Arial"/>
            <w:i/>
            <w:color w:val="0563C1" w:themeColor="hyperlink"/>
            <w:sz w:val="18"/>
            <w:szCs w:val="18"/>
            <w:u w:val="single"/>
            <w:lang w:eastAsia="en-US"/>
          </w:rPr>
          <w:t>www.turkonfed.org</w:t>
        </w:r>
      </w:hyperlink>
      <w:r w:rsidR="00221D92" w:rsidRPr="00221D92">
        <w:rPr>
          <w:rFonts w:ascii="Arial" w:hAnsi="Arial" w:cs="Arial"/>
          <w:i/>
          <w:sz w:val="18"/>
          <w:szCs w:val="18"/>
          <w:lang w:eastAsia="en-US"/>
        </w:rPr>
        <w:t xml:space="preserve"> / </w:t>
      </w:r>
      <w:hyperlink r:id="rId10" w:history="1">
        <w:r w:rsidR="00221D92" w:rsidRPr="00221D92">
          <w:rPr>
            <w:rFonts w:ascii="Arial" w:hAnsi="Arial" w:cs="Arial"/>
            <w:i/>
            <w:color w:val="0563C1" w:themeColor="hyperlink"/>
            <w:sz w:val="18"/>
            <w:szCs w:val="18"/>
            <w:u w:val="single"/>
            <w:lang w:eastAsia="en-US"/>
          </w:rPr>
          <w:t>info@turkonfed.org</w:t>
        </w:r>
      </w:hyperlink>
    </w:p>
    <w:p w14:paraId="1506E57F" w14:textId="1C9F3900" w:rsidR="00F10B76" w:rsidRPr="00F10B76" w:rsidRDefault="00221D92" w:rsidP="00D02330">
      <w:pPr>
        <w:spacing w:after="160" w:line="259" w:lineRule="auto"/>
        <w:ind w:left="-426" w:right="-426"/>
        <w:jc w:val="both"/>
        <w:rPr>
          <w:b/>
        </w:rPr>
      </w:pPr>
      <w:r w:rsidRPr="00221D92">
        <w:rPr>
          <w:rFonts w:ascii="Arial" w:hAnsi="Arial" w:cs="Arial"/>
          <w:b/>
          <w:i/>
          <w:sz w:val="18"/>
          <w:szCs w:val="18"/>
          <w:lang w:eastAsia="en-US"/>
        </w:rPr>
        <w:t xml:space="preserve">İnsula İletişim / Necla Yılmaz </w:t>
      </w:r>
      <w:r w:rsidRPr="00221D92">
        <w:rPr>
          <w:rFonts w:asciiTheme="minorHAnsi" w:hAnsiTheme="minorHAnsi"/>
          <w:color w:val="000000" w:themeColor="text1"/>
          <w:sz w:val="20"/>
          <w:szCs w:val="20"/>
          <w:lang w:eastAsia="en-US"/>
        </w:rPr>
        <w:t xml:space="preserve">0549 787 06 82 / </w:t>
      </w:r>
      <w:hyperlink r:id="rId11" w:history="1">
        <w:r w:rsidRPr="00221D92">
          <w:rPr>
            <w:rFonts w:asciiTheme="minorHAnsi" w:hAnsiTheme="minorHAnsi"/>
            <w:color w:val="0563C1" w:themeColor="hyperlink"/>
            <w:sz w:val="20"/>
            <w:szCs w:val="20"/>
            <w:u w:val="single"/>
            <w:lang w:eastAsia="en-US"/>
          </w:rPr>
          <w:t>neclayilmaz@insulailetisim.com</w:t>
        </w:r>
      </w:hyperlink>
    </w:p>
    <w:sectPr w:rsidR="00F10B76" w:rsidRPr="00F10B76" w:rsidSect="00803138">
      <w:headerReference w:type="default" r:id="rId12"/>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49A9" w14:textId="77777777" w:rsidR="000212E4" w:rsidRDefault="000212E4" w:rsidP="00F11DDC">
      <w:r>
        <w:separator/>
      </w:r>
    </w:p>
  </w:endnote>
  <w:endnote w:type="continuationSeparator" w:id="0">
    <w:p w14:paraId="38073D68" w14:textId="77777777" w:rsidR="000212E4" w:rsidRDefault="000212E4" w:rsidP="00F1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游ゴシック Light">
    <w:charset w:val="80"/>
    <w:family w:val="auto"/>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C5C0" w14:textId="2197C1C7" w:rsidR="00F447FE" w:rsidRPr="00F447FE" w:rsidRDefault="00F447FE" w:rsidP="00F447FE">
    <w:pPr>
      <w:pStyle w:val="Altbilgi"/>
      <w:ind w:left="-142"/>
    </w:pPr>
    <w:r>
      <w:rPr>
        <w:noProof/>
        <w:lang w:eastAsia="tr-TR"/>
      </w:rPr>
      <w:drawing>
        <wp:inline distT="0" distB="0" distL="0" distR="0" wp14:anchorId="1D1F8BBC" wp14:editId="7E471F66">
          <wp:extent cx="5760720" cy="691121"/>
          <wp:effectExtent l="0" t="0" r="0" b="0"/>
          <wp:docPr id="13" name="Resim 13"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1121"/>
                  </a:xfrm>
                  <a:prstGeom prst="rect">
                    <a:avLst/>
                  </a:prstGeom>
                  <a:noFill/>
                  <a:ln>
                    <a:noFill/>
                  </a:ln>
                </pic:spPr>
              </pic:pic>
            </a:graphicData>
          </a:graphic>
        </wp:inline>
      </w:drawing>
    </w: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F3F126" w14:textId="77777777" w:rsidR="00F447FE" w:rsidRDefault="00F447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58F2" w14:textId="77777777" w:rsidR="000212E4" w:rsidRDefault="000212E4" w:rsidP="00F11DDC">
      <w:r>
        <w:separator/>
      </w:r>
    </w:p>
  </w:footnote>
  <w:footnote w:type="continuationSeparator" w:id="0">
    <w:p w14:paraId="7EC625E1" w14:textId="77777777" w:rsidR="000212E4" w:rsidRDefault="000212E4" w:rsidP="00F1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94B7" w14:textId="74DB20C1" w:rsidR="0062420D" w:rsidRDefault="00113AF6" w:rsidP="00F11DDC">
    <w:pPr>
      <w:pStyle w:val="stbilgi"/>
      <w:jc w:val="right"/>
    </w:pPr>
    <w:r w:rsidRPr="00113AF6">
      <w:rPr>
        <w:noProof/>
        <w:lang w:eastAsia="tr-TR"/>
      </w:rPr>
      <w:drawing>
        <wp:anchor distT="0" distB="0" distL="114300" distR="114300" simplePos="0" relativeHeight="251658240" behindDoc="0" locked="0" layoutInCell="1" allowOverlap="1" wp14:anchorId="22EEFB11" wp14:editId="03375955">
          <wp:simplePos x="0" y="0"/>
          <wp:positionH relativeFrom="column">
            <wp:posOffset>3757613</wp:posOffset>
          </wp:positionH>
          <wp:positionV relativeFrom="paragraph">
            <wp:posOffset>-550228</wp:posOffset>
          </wp:positionV>
          <wp:extent cx="2233295" cy="1578610"/>
          <wp:effectExtent l="0" t="0" r="0" b="2540"/>
          <wp:wrapSquare wrapText="bothSides"/>
          <wp:docPr id="2" name="Resim 2" descr="C:\Users\Hayati BAKIŞ\Desktop\diyarbakır konsey\disi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 BAKIŞ\Desktop\diyarbakır konsey\disi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C94">
      <w:rPr>
        <w:noProof/>
        <w:lang w:eastAsia="tr-TR"/>
      </w:rPr>
      <w:drawing>
        <wp:anchor distT="0" distB="0" distL="114300" distR="114300" simplePos="0" relativeHeight="251655680" behindDoc="0" locked="0" layoutInCell="1" allowOverlap="1" wp14:anchorId="5944864A" wp14:editId="3948CF93">
          <wp:simplePos x="0" y="0"/>
          <wp:positionH relativeFrom="column">
            <wp:posOffset>-442595</wp:posOffset>
          </wp:positionH>
          <wp:positionV relativeFrom="paragraph">
            <wp:posOffset>-154940</wp:posOffset>
          </wp:positionV>
          <wp:extent cx="2598420" cy="842645"/>
          <wp:effectExtent l="0" t="0" r="0" b="0"/>
          <wp:wrapThrough wrapText="bothSides">
            <wp:wrapPolygon edited="0">
              <wp:start x="0" y="0"/>
              <wp:lineTo x="0" y="20998"/>
              <wp:lineTo x="21378" y="20998"/>
              <wp:lineTo x="21378" y="0"/>
              <wp:lineTo x="0" y="0"/>
            </wp:wrapPolygon>
          </wp:wrapThrough>
          <wp:docPr id="12" name="Resim 12" descr="../Documents/INSULA/3.MUSTERILER/TÜRKONFED/1.KURUMSAL/3.Gorseller/türkonf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INSULA/3.MUSTERILER/TÜRKONFED/1.KURUMSAL/3.Gorseller/türkonfed%20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84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D15CE"/>
    <w:multiLevelType w:val="hybridMultilevel"/>
    <w:tmpl w:val="84C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B0"/>
    <w:rsid w:val="000054F2"/>
    <w:rsid w:val="00005955"/>
    <w:rsid w:val="00011C83"/>
    <w:rsid w:val="00012AC2"/>
    <w:rsid w:val="0001490F"/>
    <w:rsid w:val="00016588"/>
    <w:rsid w:val="0001756E"/>
    <w:rsid w:val="00020200"/>
    <w:rsid w:val="000212E4"/>
    <w:rsid w:val="000214EF"/>
    <w:rsid w:val="00023311"/>
    <w:rsid w:val="00024AA7"/>
    <w:rsid w:val="000327EF"/>
    <w:rsid w:val="00034B66"/>
    <w:rsid w:val="00036379"/>
    <w:rsid w:val="0004114F"/>
    <w:rsid w:val="00041697"/>
    <w:rsid w:val="00047BCC"/>
    <w:rsid w:val="00051038"/>
    <w:rsid w:val="0005146B"/>
    <w:rsid w:val="000524C0"/>
    <w:rsid w:val="00052648"/>
    <w:rsid w:val="00053C0B"/>
    <w:rsid w:val="000561BF"/>
    <w:rsid w:val="00057B15"/>
    <w:rsid w:val="00061696"/>
    <w:rsid w:val="00061920"/>
    <w:rsid w:val="000658BE"/>
    <w:rsid w:val="00074CEB"/>
    <w:rsid w:val="0007622B"/>
    <w:rsid w:val="000770BF"/>
    <w:rsid w:val="00082D7C"/>
    <w:rsid w:val="000848E2"/>
    <w:rsid w:val="00084E89"/>
    <w:rsid w:val="00085073"/>
    <w:rsid w:val="00085BCC"/>
    <w:rsid w:val="00086996"/>
    <w:rsid w:val="00090799"/>
    <w:rsid w:val="000918FF"/>
    <w:rsid w:val="00095952"/>
    <w:rsid w:val="00096143"/>
    <w:rsid w:val="00096D99"/>
    <w:rsid w:val="000A131B"/>
    <w:rsid w:val="000A26A7"/>
    <w:rsid w:val="000A7130"/>
    <w:rsid w:val="000B2494"/>
    <w:rsid w:val="000B298A"/>
    <w:rsid w:val="000B396F"/>
    <w:rsid w:val="000B6585"/>
    <w:rsid w:val="000B6700"/>
    <w:rsid w:val="000B708C"/>
    <w:rsid w:val="000C3E9F"/>
    <w:rsid w:val="000C65E8"/>
    <w:rsid w:val="000D2EBA"/>
    <w:rsid w:val="000D33B9"/>
    <w:rsid w:val="000D6C81"/>
    <w:rsid w:val="000D7584"/>
    <w:rsid w:val="000D76EF"/>
    <w:rsid w:val="000E1240"/>
    <w:rsid w:val="000E21B8"/>
    <w:rsid w:val="000E26CB"/>
    <w:rsid w:val="000E36D4"/>
    <w:rsid w:val="000E49AB"/>
    <w:rsid w:val="000E6E1D"/>
    <w:rsid w:val="000E7168"/>
    <w:rsid w:val="000E7D91"/>
    <w:rsid w:val="000F090F"/>
    <w:rsid w:val="000F4C1C"/>
    <w:rsid w:val="00105B53"/>
    <w:rsid w:val="00106008"/>
    <w:rsid w:val="001110F5"/>
    <w:rsid w:val="00113AF6"/>
    <w:rsid w:val="00114E11"/>
    <w:rsid w:val="00115993"/>
    <w:rsid w:val="00115C79"/>
    <w:rsid w:val="001225DE"/>
    <w:rsid w:val="00124694"/>
    <w:rsid w:val="0012494D"/>
    <w:rsid w:val="00125ABC"/>
    <w:rsid w:val="00130BD2"/>
    <w:rsid w:val="00132A84"/>
    <w:rsid w:val="001439DB"/>
    <w:rsid w:val="00145FBA"/>
    <w:rsid w:val="001464D6"/>
    <w:rsid w:val="00147B14"/>
    <w:rsid w:val="00154DBA"/>
    <w:rsid w:val="00161713"/>
    <w:rsid w:val="00173D23"/>
    <w:rsid w:val="00174740"/>
    <w:rsid w:val="00175F17"/>
    <w:rsid w:val="001777C7"/>
    <w:rsid w:val="00182C15"/>
    <w:rsid w:val="00191847"/>
    <w:rsid w:val="00192C5A"/>
    <w:rsid w:val="00193917"/>
    <w:rsid w:val="00194F9C"/>
    <w:rsid w:val="001A0871"/>
    <w:rsid w:val="001A1276"/>
    <w:rsid w:val="001A1FF0"/>
    <w:rsid w:val="001A310F"/>
    <w:rsid w:val="001A555F"/>
    <w:rsid w:val="001A5C4E"/>
    <w:rsid w:val="001A70FE"/>
    <w:rsid w:val="001B0E88"/>
    <w:rsid w:val="001B11CC"/>
    <w:rsid w:val="001B407C"/>
    <w:rsid w:val="001B5012"/>
    <w:rsid w:val="001B5673"/>
    <w:rsid w:val="001D0A43"/>
    <w:rsid w:val="001D0AE7"/>
    <w:rsid w:val="001D2870"/>
    <w:rsid w:val="001D36EE"/>
    <w:rsid w:val="001D387E"/>
    <w:rsid w:val="001E6F47"/>
    <w:rsid w:val="001E7E41"/>
    <w:rsid w:val="001F320A"/>
    <w:rsid w:val="001F3A06"/>
    <w:rsid w:val="001F577C"/>
    <w:rsid w:val="0020277C"/>
    <w:rsid w:val="00203A14"/>
    <w:rsid w:val="002072D6"/>
    <w:rsid w:val="002101D0"/>
    <w:rsid w:val="0021064F"/>
    <w:rsid w:val="00210FEA"/>
    <w:rsid w:val="0021334C"/>
    <w:rsid w:val="002174EC"/>
    <w:rsid w:val="00217533"/>
    <w:rsid w:val="0022032C"/>
    <w:rsid w:val="00221D92"/>
    <w:rsid w:val="0022521A"/>
    <w:rsid w:val="002425B1"/>
    <w:rsid w:val="00242C44"/>
    <w:rsid w:val="00243F54"/>
    <w:rsid w:val="0024480D"/>
    <w:rsid w:val="00245F55"/>
    <w:rsid w:val="0024686A"/>
    <w:rsid w:val="00247E28"/>
    <w:rsid w:val="0025172A"/>
    <w:rsid w:val="00254498"/>
    <w:rsid w:val="002603E5"/>
    <w:rsid w:val="00264B04"/>
    <w:rsid w:val="002669EA"/>
    <w:rsid w:val="002715F5"/>
    <w:rsid w:val="0027311A"/>
    <w:rsid w:val="002734F4"/>
    <w:rsid w:val="0027722F"/>
    <w:rsid w:val="0028136E"/>
    <w:rsid w:val="00281940"/>
    <w:rsid w:val="00282829"/>
    <w:rsid w:val="002921A7"/>
    <w:rsid w:val="002938CF"/>
    <w:rsid w:val="00293CB1"/>
    <w:rsid w:val="00296D6C"/>
    <w:rsid w:val="00297479"/>
    <w:rsid w:val="002A1FFE"/>
    <w:rsid w:val="002A6ABD"/>
    <w:rsid w:val="002B186F"/>
    <w:rsid w:val="002B1FFA"/>
    <w:rsid w:val="002B46C9"/>
    <w:rsid w:val="002D036F"/>
    <w:rsid w:val="002D1359"/>
    <w:rsid w:val="002D1763"/>
    <w:rsid w:val="002D2397"/>
    <w:rsid w:val="002D2507"/>
    <w:rsid w:val="002D4F7D"/>
    <w:rsid w:val="002D6DFD"/>
    <w:rsid w:val="002D761A"/>
    <w:rsid w:val="002E1085"/>
    <w:rsid w:val="002E48AD"/>
    <w:rsid w:val="002E7AAC"/>
    <w:rsid w:val="002F0492"/>
    <w:rsid w:val="002F04C8"/>
    <w:rsid w:val="002F24FD"/>
    <w:rsid w:val="002F27BC"/>
    <w:rsid w:val="00301348"/>
    <w:rsid w:val="00303586"/>
    <w:rsid w:val="0030487D"/>
    <w:rsid w:val="00305A17"/>
    <w:rsid w:val="00306393"/>
    <w:rsid w:val="00307B06"/>
    <w:rsid w:val="00307B3E"/>
    <w:rsid w:val="00311FF2"/>
    <w:rsid w:val="003136B7"/>
    <w:rsid w:val="00320A71"/>
    <w:rsid w:val="00322B51"/>
    <w:rsid w:val="00324418"/>
    <w:rsid w:val="0032459D"/>
    <w:rsid w:val="00325D27"/>
    <w:rsid w:val="003279A6"/>
    <w:rsid w:val="0033075D"/>
    <w:rsid w:val="00334E1A"/>
    <w:rsid w:val="003365E1"/>
    <w:rsid w:val="0034046B"/>
    <w:rsid w:val="00345EB7"/>
    <w:rsid w:val="00351788"/>
    <w:rsid w:val="00351B6A"/>
    <w:rsid w:val="00352EAE"/>
    <w:rsid w:val="00354C78"/>
    <w:rsid w:val="00355C64"/>
    <w:rsid w:val="00364059"/>
    <w:rsid w:val="00365D95"/>
    <w:rsid w:val="003663B1"/>
    <w:rsid w:val="003677D0"/>
    <w:rsid w:val="00367D88"/>
    <w:rsid w:val="00375132"/>
    <w:rsid w:val="00375D0D"/>
    <w:rsid w:val="003816FA"/>
    <w:rsid w:val="00385B04"/>
    <w:rsid w:val="00391D2E"/>
    <w:rsid w:val="0039390F"/>
    <w:rsid w:val="003941AE"/>
    <w:rsid w:val="003A0456"/>
    <w:rsid w:val="003A079E"/>
    <w:rsid w:val="003A1112"/>
    <w:rsid w:val="003A739B"/>
    <w:rsid w:val="003B1D26"/>
    <w:rsid w:val="003B2AD9"/>
    <w:rsid w:val="003B6F0B"/>
    <w:rsid w:val="003C0F5C"/>
    <w:rsid w:val="003C1E70"/>
    <w:rsid w:val="003C2B38"/>
    <w:rsid w:val="003C489E"/>
    <w:rsid w:val="003C4FE0"/>
    <w:rsid w:val="003C5BE3"/>
    <w:rsid w:val="003C6926"/>
    <w:rsid w:val="003D1FEC"/>
    <w:rsid w:val="003D2E0E"/>
    <w:rsid w:val="003E088F"/>
    <w:rsid w:val="003E3925"/>
    <w:rsid w:val="003E40F5"/>
    <w:rsid w:val="003E7F90"/>
    <w:rsid w:val="003F0F47"/>
    <w:rsid w:val="003F5284"/>
    <w:rsid w:val="003F6C6B"/>
    <w:rsid w:val="003F7AD9"/>
    <w:rsid w:val="003F7E42"/>
    <w:rsid w:val="004001A2"/>
    <w:rsid w:val="004004C4"/>
    <w:rsid w:val="00403526"/>
    <w:rsid w:val="0040440E"/>
    <w:rsid w:val="00404E40"/>
    <w:rsid w:val="00405778"/>
    <w:rsid w:val="0040636E"/>
    <w:rsid w:val="004072CC"/>
    <w:rsid w:val="00410A5A"/>
    <w:rsid w:val="00412A5F"/>
    <w:rsid w:val="00413D5B"/>
    <w:rsid w:val="00415148"/>
    <w:rsid w:val="004167D5"/>
    <w:rsid w:val="00417BEA"/>
    <w:rsid w:val="0043030E"/>
    <w:rsid w:val="004305B1"/>
    <w:rsid w:val="00432C07"/>
    <w:rsid w:val="004404A8"/>
    <w:rsid w:val="0044088E"/>
    <w:rsid w:val="004419C0"/>
    <w:rsid w:val="00444276"/>
    <w:rsid w:val="004453E7"/>
    <w:rsid w:val="004460E6"/>
    <w:rsid w:val="0044613F"/>
    <w:rsid w:val="004469B3"/>
    <w:rsid w:val="004502E1"/>
    <w:rsid w:val="00451CB5"/>
    <w:rsid w:val="00452A89"/>
    <w:rsid w:val="00457FE5"/>
    <w:rsid w:val="00460A28"/>
    <w:rsid w:val="00463633"/>
    <w:rsid w:val="00463B42"/>
    <w:rsid w:val="0047026B"/>
    <w:rsid w:val="00470F81"/>
    <w:rsid w:val="0047678C"/>
    <w:rsid w:val="0048110D"/>
    <w:rsid w:val="00481DE2"/>
    <w:rsid w:val="00493263"/>
    <w:rsid w:val="00495F24"/>
    <w:rsid w:val="00496444"/>
    <w:rsid w:val="00496DB1"/>
    <w:rsid w:val="00497400"/>
    <w:rsid w:val="00497791"/>
    <w:rsid w:val="004A036C"/>
    <w:rsid w:val="004A0865"/>
    <w:rsid w:val="004A0C23"/>
    <w:rsid w:val="004A1C94"/>
    <w:rsid w:val="004A4A80"/>
    <w:rsid w:val="004A7638"/>
    <w:rsid w:val="004A7B10"/>
    <w:rsid w:val="004A7B5E"/>
    <w:rsid w:val="004B1CC9"/>
    <w:rsid w:val="004B2FD1"/>
    <w:rsid w:val="004B46B3"/>
    <w:rsid w:val="004B7DA8"/>
    <w:rsid w:val="004C06E9"/>
    <w:rsid w:val="004C0FC9"/>
    <w:rsid w:val="004C212D"/>
    <w:rsid w:val="004C2A72"/>
    <w:rsid w:val="004C3B32"/>
    <w:rsid w:val="004C4349"/>
    <w:rsid w:val="004C6CBE"/>
    <w:rsid w:val="004D1265"/>
    <w:rsid w:val="004D44C2"/>
    <w:rsid w:val="004D4B21"/>
    <w:rsid w:val="004D4E66"/>
    <w:rsid w:val="004E3884"/>
    <w:rsid w:val="004E4209"/>
    <w:rsid w:val="004E5890"/>
    <w:rsid w:val="004F358C"/>
    <w:rsid w:val="004F4AC7"/>
    <w:rsid w:val="004F6504"/>
    <w:rsid w:val="00500C77"/>
    <w:rsid w:val="00501287"/>
    <w:rsid w:val="0050575E"/>
    <w:rsid w:val="00506630"/>
    <w:rsid w:val="00510471"/>
    <w:rsid w:val="00510C4C"/>
    <w:rsid w:val="0051270A"/>
    <w:rsid w:val="00512A9C"/>
    <w:rsid w:val="00512F7A"/>
    <w:rsid w:val="0051436E"/>
    <w:rsid w:val="00516763"/>
    <w:rsid w:val="00520071"/>
    <w:rsid w:val="0052064C"/>
    <w:rsid w:val="005239CE"/>
    <w:rsid w:val="005243C9"/>
    <w:rsid w:val="00524EE5"/>
    <w:rsid w:val="00526306"/>
    <w:rsid w:val="005268E8"/>
    <w:rsid w:val="00530D3D"/>
    <w:rsid w:val="00541B14"/>
    <w:rsid w:val="00544059"/>
    <w:rsid w:val="00545D7C"/>
    <w:rsid w:val="00547B6C"/>
    <w:rsid w:val="00551DE6"/>
    <w:rsid w:val="0055303B"/>
    <w:rsid w:val="00553420"/>
    <w:rsid w:val="00557E49"/>
    <w:rsid w:val="0056125B"/>
    <w:rsid w:val="0056253B"/>
    <w:rsid w:val="005629B5"/>
    <w:rsid w:val="005656C3"/>
    <w:rsid w:val="00565EB4"/>
    <w:rsid w:val="0056762F"/>
    <w:rsid w:val="005733E6"/>
    <w:rsid w:val="005733EF"/>
    <w:rsid w:val="005747F9"/>
    <w:rsid w:val="0057493E"/>
    <w:rsid w:val="00574956"/>
    <w:rsid w:val="0057580E"/>
    <w:rsid w:val="005775D6"/>
    <w:rsid w:val="005809EE"/>
    <w:rsid w:val="0058372A"/>
    <w:rsid w:val="00583A14"/>
    <w:rsid w:val="005841F4"/>
    <w:rsid w:val="0059097D"/>
    <w:rsid w:val="00595A8E"/>
    <w:rsid w:val="00595CCB"/>
    <w:rsid w:val="00597C51"/>
    <w:rsid w:val="005A5F35"/>
    <w:rsid w:val="005B27E2"/>
    <w:rsid w:val="005B2D68"/>
    <w:rsid w:val="005B3734"/>
    <w:rsid w:val="005B7A9D"/>
    <w:rsid w:val="005C0F33"/>
    <w:rsid w:val="005C2283"/>
    <w:rsid w:val="005C3665"/>
    <w:rsid w:val="005D0B85"/>
    <w:rsid w:val="005D161F"/>
    <w:rsid w:val="005D204E"/>
    <w:rsid w:val="005D31B9"/>
    <w:rsid w:val="005D322E"/>
    <w:rsid w:val="005D5575"/>
    <w:rsid w:val="005D5C8A"/>
    <w:rsid w:val="005E096E"/>
    <w:rsid w:val="005E2B62"/>
    <w:rsid w:val="005E3AF1"/>
    <w:rsid w:val="005E3B7F"/>
    <w:rsid w:val="005E6585"/>
    <w:rsid w:val="005E6CEA"/>
    <w:rsid w:val="005E7176"/>
    <w:rsid w:val="006005E7"/>
    <w:rsid w:val="0060152C"/>
    <w:rsid w:val="0060246A"/>
    <w:rsid w:val="006049CE"/>
    <w:rsid w:val="006053DC"/>
    <w:rsid w:val="00610381"/>
    <w:rsid w:val="00610C92"/>
    <w:rsid w:val="006178D7"/>
    <w:rsid w:val="0062051B"/>
    <w:rsid w:val="00621E33"/>
    <w:rsid w:val="00623A4E"/>
    <w:rsid w:val="0062420D"/>
    <w:rsid w:val="00624FE0"/>
    <w:rsid w:val="0062551C"/>
    <w:rsid w:val="0062606F"/>
    <w:rsid w:val="00630DC0"/>
    <w:rsid w:val="00632AB5"/>
    <w:rsid w:val="00634272"/>
    <w:rsid w:val="006344B0"/>
    <w:rsid w:val="006355CD"/>
    <w:rsid w:val="00636763"/>
    <w:rsid w:val="00636FC8"/>
    <w:rsid w:val="00647231"/>
    <w:rsid w:val="00647C77"/>
    <w:rsid w:val="00653423"/>
    <w:rsid w:val="006534A3"/>
    <w:rsid w:val="00653623"/>
    <w:rsid w:val="006556A4"/>
    <w:rsid w:val="00655C27"/>
    <w:rsid w:val="0065770A"/>
    <w:rsid w:val="00657C8F"/>
    <w:rsid w:val="00661539"/>
    <w:rsid w:val="00663C23"/>
    <w:rsid w:val="006662A8"/>
    <w:rsid w:val="006703AF"/>
    <w:rsid w:val="00672399"/>
    <w:rsid w:val="00672ADE"/>
    <w:rsid w:val="006752E0"/>
    <w:rsid w:val="00675FAF"/>
    <w:rsid w:val="006768E2"/>
    <w:rsid w:val="00676CED"/>
    <w:rsid w:val="00682FCF"/>
    <w:rsid w:val="00684813"/>
    <w:rsid w:val="0068797A"/>
    <w:rsid w:val="00690706"/>
    <w:rsid w:val="00690E17"/>
    <w:rsid w:val="00691003"/>
    <w:rsid w:val="0069388A"/>
    <w:rsid w:val="006A284E"/>
    <w:rsid w:val="006A4B77"/>
    <w:rsid w:val="006B1EB9"/>
    <w:rsid w:val="006B5D52"/>
    <w:rsid w:val="006B6A5A"/>
    <w:rsid w:val="006B7895"/>
    <w:rsid w:val="006C13C0"/>
    <w:rsid w:val="006C16A2"/>
    <w:rsid w:val="006C2ACC"/>
    <w:rsid w:val="006C4108"/>
    <w:rsid w:val="006C4F8A"/>
    <w:rsid w:val="006D6321"/>
    <w:rsid w:val="006E046E"/>
    <w:rsid w:val="006E12B1"/>
    <w:rsid w:val="006E140D"/>
    <w:rsid w:val="006E2691"/>
    <w:rsid w:val="006E31BB"/>
    <w:rsid w:val="006E3D05"/>
    <w:rsid w:val="006E59C1"/>
    <w:rsid w:val="006E6B6E"/>
    <w:rsid w:val="006E6FDE"/>
    <w:rsid w:val="006E7304"/>
    <w:rsid w:val="006F06B9"/>
    <w:rsid w:val="006F10B9"/>
    <w:rsid w:val="006F2E42"/>
    <w:rsid w:val="006F4E3A"/>
    <w:rsid w:val="00700686"/>
    <w:rsid w:val="00705DE0"/>
    <w:rsid w:val="00707742"/>
    <w:rsid w:val="0071098E"/>
    <w:rsid w:val="0071132D"/>
    <w:rsid w:val="007121C8"/>
    <w:rsid w:val="00713C6D"/>
    <w:rsid w:val="00716FB0"/>
    <w:rsid w:val="007174C8"/>
    <w:rsid w:val="00722698"/>
    <w:rsid w:val="00730DDB"/>
    <w:rsid w:val="0073113D"/>
    <w:rsid w:val="007313E6"/>
    <w:rsid w:val="00737452"/>
    <w:rsid w:val="00744DD0"/>
    <w:rsid w:val="00746CBE"/>
    <w:rsid w:val="00747236"/>
    <w:rsid w:val="007519B0"/>
    <w:rsid w:val="007519C3"/>
    <w:rsid w:val="0075368E"/>
    <w:rsid w:val="007554A5"/>
    <w:rsid w:val="007617D8"/>
    <w:rsid w:val="007659DD"/>
    <w:rsid w:val="00766DF2"/>
    <w:rsid w:val="007708F4"/>
    <w:rsid w:val="00772FB8"/>
    <w:rsid w:val="007733DD"/>
    <w:rsid w:val="007741A9"/>
    <w:rsid w:val="0077465B"/>
    <w:rsid w:val="00776FE4"/>
    <w:rsid w:val="00777061"/>
    <w:rsid w:val="00782AF3"/>
    <w:rsid w:val="007863C8"/>
    <w:rsid w:val="00787866"/>
    <w:rsid w:val="00787E20"/>
    <w:rsid w:val="007942E2"/>
    <w:rsid w:val="007954FF"/>
    <w:rsid w:val="00797678"/>
    <w:rsid w:val="00797E29"/>
    <w:rsid w:val="007A0B5E"/>
    <w:rsid w:val="007A432A"/>
    <w:rsid w:val="007A6FF2"/>
    <w:rsid w:val="007A74FF"/>
    <w:rsid w:val="007A7963"/>
    <w:rsid w:val="007B5591"/>
    <w:rsid w:val="007B58AE"/>
    <w:rsid w:val="007C0894"/>
    <w:rsid w:val="007C4D10"/>
    <w:rsid w:val="007C564D"/>
    <w:rsid w:val="007C61BE"/>
    <w:rsid w:val="007D030D"/>
    <w:rsid w:val="007D0B54"/>
    <w:rsid w:val="007D6B02"/>
    <w:rsid w:val="007D7ED4"/>
    <w:rsid w:val="007E0185"/>
    <w:rsid w:val="007E1130"/>
    <w:rsid w:val="007E27B5"/>
    <w:rsid w:val="007E457B"/>
    <w:rsid w:val="007E76BB"/>
    <w:rsid w:val="007F18CE"/>
    <w:rsid w:val="007F190B"/>
    <w:rsid w:val="007F2B68"/>
    <w:rsid w:val="007F682D"/>
    <w:rsid w:val="0080197C"/>
    <w:rsid w:val="00803138"/>
    <w:rsid w:val="00803287"/>
    <w:rsid w:val="00806E45"/>
    <w:rsid w:val="0081007D"/>
    <w:rsid w:val="008115D6"/>
    <w:rsid w:val="00814170"/>
    <w:rsid w:val="00822ABB"/>
    <w:rsid w:val="0082386B"/>
    <w:rsid w:val="00824405"/>
    <w:rsid w:val="00824C73"/>
    <w:rsid w:val="00832073"/>
    <w:rsid w:val="00832683"/>
    <w:rsid w:val="00840D96"/>
    <w:rsid w:val="00842989"/>
    <w:rsid w:val="00843147"/>
    <w:rsid w:val="0084599B"/>
    <w:rsid w:val="00846B5A"/>
    <w:rsid w:val="0084752C"/>
    <w:rsid w:val="0085325C"/>
    <w:rsid w:val="00853B82"/>
    <w:rsid w:val="00853FAF"/>
    <w:rsid w:val="0085479C"/>
    <w:rsid w:val="00857CC4"/>
    <w:rsid w:val="008601AC"/>
    <w:rsid w:val="008611FD"/>
    <w:rsid w:val="00861560"/>
    <w:rsid w:val="00863723"/>
    <w:rsid w:val="008657A7"/>
    <w:rsid w:val="00867C8E"/>
    <w:rsid w:val="00871395"/>
    <w:rsid w:val="00873562"/>
    <w:rsid w:val="00874829"/>
    <w:rsid w:val="00874F59"/>
    <w:rsid w:val="008755C8"/>
    <w:rsid w:val="00876BCD"/>
    <w:rsid w:val="00877B49"/>
    <w:rsid w:val="008814F4"/>
    <w:rsid w:val="008819C1"/>
    <w:rsid w:val="008857CD"/>
    <w:rsid w:val="00886799"/>
    <w:rsid w:val="008901B5"/>
    <w:rsid w:val="008913BE"/>
    <w:rsid w:val="00894779"/>
    <w:rsid w:val="008972DC"/>
    <w:rsid w:val="00897844"/>
    <w:rsid w:val="008A0017"/>
    <w:rsid w:val="008A5C59"/>
    <w:rsid w:val="008A5D9C"/>
    <w:rsid w:val="008B08E3"/>
    <w:rsid w:val="008B1009"/>
    <w:rsid w:val="008B2A5B"/>
    <w:rsid w:val="008B599C"/>
    <w:rsid w:val="008B5C77"/>
    <w:rsid w:val="008B6AC1"/>
    <w:rsid w:val="008C0998"/>
    <w:rsid w:val="008C1A5D"/>
    <w:rsid w:val="008C2974"/>
    <w:rsid w:val="008C3C4C"/>
    <w:rsid w:val="008C4081"/>
    <w:rsid w:val="008D3F0A"/>
    <w:rsid w:val="008D41A0"/>
    <w:rsid w:val="008D6DDD"/>
    <w:rsid w:val="008E0AC1"/>
    <w:rsid w:val="008E34BD"/>
    <w:rsid w:val="008F364C"/>
    <w:rsid w:val="008F4F59"/>
    <w:rsid w:val="008F772A"/>
    <w:rsid w:val="00902B55"/>
    <w:rsid w:val="00906E98"/>
    <w:rsid w:val="00916C5D"/>
    <w:rsid w:val="00920FB3"/>
    <w:rsid w:val="009223D2"/>
    <w:rsid w:val="009255DB"/>
    <w:rsid w:val="00926C20"/>
    <w:rsid w:val="00930DDB"/>
    <w:rsid w:val="00933986"/>
    <w:rsid w:val="00937701"/>
    <w:rsid w:val="00937EF3"/>
    <w:rsid w:val="00942191"/>
    <w:rsid w:val="00943044"/>
    <w:rsid w:val="00947E28"/>
    <w:rsid w:val="00950099"/>
    <w:rsid w:val="0095047F"/>
    <w:rsid w:val="00950BCB"/>
    <w:rsid w:val="0095426D"/>
    <w:rsid w:val="009549E9"/>
    <w:rsid w:val="00956FF6"/>
    <w:rsid w:val="00960067"/>
    <w:rsid w:val="00967218"/>
    <w:rsid w:val="009678EC"/>
    <w:rsid w:val="009702F0"/>
    <w:rsid w:val="0097725A"/>
    <w:rsid w:val="00980544"/>
    <w:rsid w:val="00980619"/>
    <w:rsid w:val="0098489C"/>
    <w:rsid w:val="00987610"/>
    <w:rsid w:val="0099006C"/>
    <w:rsid w:val="0099413E"/>
    <w:rsid w:val="0099422F"/>
    <w:rsid w:val="0099567E"/>
    <w:rsid w:val="00996266"/>
    <w:rsid w:val="009A10E3"/>
    <w:rsid w:val="009A1F1C"/>
    <w:rsid w:val="009A32CC"/>
    <w:rsid w:val="009A4CBE"/>
    <w:rsid w:val="009A5D7D"/>
    <w:rsid w:val="009A6735"/>
    <w:rsid w:val="009A72EA"/>
    <w:rsid w:val="009B17C6"/>
    <w:rsid w:val="009B5FDE"/>
    <w:rsid w:val="009C0EC2"/>
    <w:rsid w:val="009C2D31"/>
    <w:rsid w:val="009C7521"/>
    <w:rsid w:val="009D1482"/>
    <w:rsid w:val="009D1BD6"/>
    <w:rsid w:val="009D3C33"/>
    <w:rsid w:val="009D42C7"/>
    <w:rsid w:val="009D5770"/>
    <w:rsid w:val="009D68C6"/>
    <w:rsid w:val="009E0C83"/>
    <w:rsid w:val="009E487A"/>
    <w:rsid w:val="009E5A65"/>
    <w:rsid w:val="009E664F"/>
    <w:rsid w:val="009E7FA2"/>
    <w:rsid w:val="009F0DF7"/>
    <w:rsid w:val="009F333C"/>
    <w:rsid w:val="009F4926"/>
    <w:rsid w:val="009F4AD8"/>
    <w:rsid w:val="009F5A40"/>
    <w:rsid w:val="00A00DCA"/>
    <w:rsid w:val="00A014FA"/>
    <w:rsid w:val="00A05870"/>
    <w:rsid w:val="00A06595"/>
    <w:rsid w:val="00A06BCC"/>
    <w:rsid w:val="00A07462"/>
    <w:rsid w:val="00A1215C"/>
    <w:rsid w:val="00A12A8B"/>
    <w:rsid w:val="00A17325"/>
    <w:rsid w:val="00A22157"/>
    <w:rsid w:val="00A23D47"/>
    <w:rsid w:val="00A26848"/>
    <w:rsid w:val="00A32D43"/>
    <w:rsid w:val="00A32ED8"/>
    <w:rsid w:val="00A33E33"/>
    <w:rsid w:val="00A35A12"/>
    <w:rsid w:val="00A36571"/>
    <w:rsid w:val="00A41479"/>
    <w:rsid w:val="00A41A97"/>
    <w:rsid w:val="00A42E67"/>
    <w:rsid w:val="00A4499F"/>
    <w:rsid w:val="00A5058A"/>
    <w:rsid w:val="00A53696"/>
    <w:rsid w:val="00A549C7"/>
    <w:rsid w:val="00A5784F"/>
    <w:rsid w:val="00A650D9"/>
    <w:rsid w:val="00A70009"/>
    <w:rsid w:val="00A706F7"/>
    <w:rsid w:val="00A74D08"/>
    <w:rsid w:val="00A76361"/>
    <w:rsid w:val="00A77F7A"/>
    <w:rsid w:val="00A802F8"/>
    <w:rsid w:val="00A80880"/>
    <w:rsid w:val="00A816B4"/>
    <w:rsid w:val="00A82A70"/>
    <w:rsid w:val="00A90ECF"/>
    <w:rsid w:val="00A91196"/>
    <w:rsid w:val="00A9373B"/>
    <w:rsid w:val="00AA0E97"/>
    <w:rsid w:val="00AA112A"/>
    <w:rsid w:val="00AA1393"/>
    <w:rsid w:val="00AA2EE6"/>
    <w:rsid w:val="00AA3638"/>
    <w:rsid w:val="00AA429B"/>
    <w:rsid w:val="00AA5549"/>
    <w:rsid w:val="00AA7B16"/>
    <w:rsid w:val="00AB1EAC"/>
    <w:rsid w:val="00AB3319"/>
    <w:rsid w:val="00AB5DAE"/>
    <w:rsid w:val="00AB7B25"/>
    <w:rsid w:val="00AC0447"/>
    <w:rsid w:val="00AC1953"/>
    <w:rsid w:val="00AC1F10"/>
    <w:rsid w:val="00AC5E4F"/>
    <w:rsid w:val="00AC65D0"/>
    <w:rsid w:val="00AC664C"/>
    <w:rsid w:val="00AC69F4"/>
    <w:rsid w:val="00AC7E00"/>
    <w:rsid w:val="00AD05C7"/>
    <w:rsid w:val="00AD2000"/>
    <w:rsid w:val="00AD2D88"/>
    <w:rsid w:val="00AD4342"/>
    <w:rsid w:val="00AD6862"/>
    <w:rsid w:val="00AD73DD"/>
    <w:rsid w:val="00AE069E"/>
    <w:rsid w:val="00AE5984"/>
    <w:rsid w:val="00AE7AC8"/>
    <w:rsid w:val="00AF37A3"/>
    <w:rsid w:val="00AF3882"/>
    <w:rsid w:val="00AF4E54"/>
    <w:rsid w:val="00AF6414"/>
    <w:rsid w:val="00B01DAB"/>
    <w:rsid w:val="00B074EB"/>
    <w:rsid w:val="00B1094B"/>
    <w:rsid w:val="00B10F9A"/>
    <w:rsid w:val="00B11602"/>
    <w:rsid w:val="00B14961"/>
    <w:rsid w:val="00B17247"/>
    <w:rsid w:val="00B17432"/>
    <w:rsid w:val="00B17AD2"/>
    <w:rsid w:val="00B24302"/>
    <w:rsid w:val="00B244DD"/>
    <w:rsid w:val="00B253DA"/>
    <w:rsid w:val="00B270FD"/>
    <w:rsid w:val="00B278B0"/>
    <w:rsid w:val="00B35687"/>
    <w:rsid w:val="00B35EDE"/>
    <w:rsid w:val="00B36DF4"/>
    <w:rsid w:val="00B409C8"/>
    <w:rsid w:val="00B41486"/>
    <w:rsid w:val="00B441BC"/>
    <w:rsid w:val="00B451F5"/>
    <w:rsid w:val="00B477EF"/>
    <w:rsid w:val="00B4797A"/>
    <w:rsid w:val="00B479E3"/>
    <w:rsid w:val="00B5064D"/>
    <w:rsid w:val="00B513DD"/>
    <w:rsid w:val="00B602A6"/>
    <w:rsid w:val="00B6196A"/>
    <w:rsid w:val="00B66129"/>
    <w:rsid w:val="00B664B4"/>
    <w:rsid w:val="00B66C71"/>
    <w:rsid w:val="00B6768C"/>
    <w:rsid w:val="00B7342C"/>
    <w:rsid w:val="00B751D0"/>
    <w:rsid w:val="00B76D2E"/>
    <w:rsid w:val="00B80886"/>
    <w:rsid w:val="00B94334"/>
    <w:rsid w:val="00B9679D"/>
    <w:rsid w:val="00BA25EC"/>
    <w:rsid w:val="00BA2849"/>
    <w:rsid w:val="00BA2C18"/>
    <w:rsid w:val="00BA3B31"/>
    <w:rsid w:val="00BA524E"/>
    <w:rsid w:val="00BA612A"/>
    <w:rsid w:val="00BA6A22"/>
    <w:rsid w:val="00BA7879"/>
    <w:rsid w:val="00BA7B06"/>
    <w:rsid w:val="00BB0906"/>
    <w:rsid w:val="00BB1D74"/>
    <w:rsid w:val="00BB43FA"/>
    <w:rsid w:val="00BB491E"/>
    <w:rsid w:val="00BC7577"/>
    <w:rsid w:val="00BC7D2C"/>
    <w:rsid w:val="00BD166D"/>
    <w:rsid w:val="00BD1B4C"/>
    <w:rsid w:val="00BE0246"/>
    <w:rsid w:val="00BE41FE"/>
    <w:rsid w:val="00BE5247"/>
    <w:rsid w:val="00BE58B1"/>
    <w:rsid w:val="00BE666C"/>
    <w:rsid w:val="00BE72B8"/>
    <w:rsid w:val="00BF1235"/>
    <w:rsid w:val="00BF151A"/>
    <w:rsid w:val="00BF371E"/>
    <w:rsid w:val="00BF5336"/>
    <w:rsid w:val="00BF55A7"/>
    <w:rsid w:val="00BF57BA"/>
    <w:rsid w:val="00BF5AE0"/>
    <w:rsid w:val="00BF736E"/>
    <w:rsid w:val="00C05E58"/>
    <w:rsid w:val="00C1033C"/>
    <w:rsid w:val="00C20ABE"/>
    <w:rsid w:val="00C219F9"/>
    <w:rsid w:val="00C22043"/>
    <w:rsid w:val="00C2238B"/>
    <w:rsid w:val="00C229AC"/>
    <w:rsid w:val="00C27BEA"/>
    <w:rsid w:val="00C30AD4"/>
    <w:rsid w:val="00C3197F"/>
    <w:rsid w:val="00C31D81"/>
    <w:rsid w:val="00C32430"/>
    <w:rsid w:val="00C34BF1"/>
    <w:rsid w:val="00C367E5"/>
    <w:rsid w:val="00C413BC"/>
    <w:rsid w:val="00C41EC4"/>
    <w:rsid w:val="00C43B4C"/>
    <w:rsid w:val="00C44065"/>
    <w:rsid w:val="00C50A82"/>
    <w:rsid w:val="00C50F49"/>
    <w:rsid w:val="00C52F5D"/>
    <w:rsid w:val="00C531E8"/>
    <w:rsid w:val="00C569BE"/>
    <w:rsid w:val="00C5789E"/>
    <w:rsid w:val="00C57FED"/>
    <w:rsid w:val="00C60171"/>
    <w:rsid w:val="00C76D33"/>
    <w:rsid w:val="00C77B29"/>
    <w:rsid w:val="00C803B6"/>
    <w:rsid w:val="00C81DAB"/>
    <w:rsid w:val="00C90D0F"/>
    <w:rsid w:val="00C950E8"/>
    <w:rsid w:val="00CA3815"/>
    <w:rsid w:val="00CA6AF6"/>
    <w:rsid w:val="00CB137B"/>
    <w:rsid w:val="00CB3303"/>
    <w:rsid w:val="00CB41F0"/>
    <w:rsid w:val="00CB49D4"/>
    <w:rsid w:val="00CB6657"/>
    <w:rsid w:val="00CB73F0"/>
    <w:rsid w:val="00CB73FE"/>
    <w:rsid w:val="00CC014B"/>
    <w:rsid w:val="00CC1313"/>
    <w:rsid w:val="00CC7CED"/>
    <w:rsid w:val="00CD3B5B"/>
    <w:rsid w:val="00CE11B0"/>
    <w:rsid w:val="00CE757D"/>
    <w:rsid w:val="00CE7C0B"/>
    <w:rsid w:val="00CF186E"/>
    <w:rsid w:val="00CF4FFB"/>
    <w:rsid w:val="00CF7316"/>
    <w:rsid w:val="00D007CB"/>
    <w:rsid w:val="00D02330"/>
    <w:rsid w:val="00D03DBA"/>
    <w:rsid w:val="00D04234"/>
    <w:rsid w:val="00D07186"/>
    <w:rsid w:val="00D07B50"/>
    <w:rsid w:val="00D10755"/>
    <w:rsid w:val="00D10B3D"/>
    <w:rsid w:val="00D11CC1"/>
    <w:rsid w:val="00D126AA"/>
    <w:rsid w:val="00D1699E"/>
    <w:rsid w:val="00D201A2"/>
    <w:rsid w:val="00D21189"/>
    <w:rsid w:val="00D22E2D"/>
    <w:rsid w:val="00D3049A"/>
    <w:rsid w:val="00D31213"/>
    <w:rsid w:val="00D32028"/>
    <w:rsid w:val="00D32C40"/>
    <w:rsid w:val="00D332F0"/>
    <w:rsid w:val="00D346CB"/>
    <w:rsid w:val="00D43106"/>
    <w:rsid w:val="00D44581"/>
    <w:rsid w:val="00D50503"/>
    <w:rsid w:val="00D5527E"/>
    <w:rsid w:val="00D61444"/>
    <w:rsid w:val="00D62B85"/>
    <w:rsid w:val="00D67CA9"/>
    <w:rsid w:val="00D70F82"/>
    <w:rsid w:val="00D72683"/>
    <w:rsid w:val="00D743F3"/>
    <w:rsid w:val="00D77D9E"/>
    <w:rsid w:val="00D830D2"/>
    <w:rsid w:val="00D87367"/>
    <w:rsid w:val="00D93990"/>
    <w:rsid w:val="00D9525F"/>
    <w:rsid w:val="00D95856"/>
    <w:rsid w:val="00D96EEA"/>
    <w:rsid w:val="00DA146E"/>
    <w:rsid w:val="00DA34B4"/>
    <w:rsid w:val="00DB2B5F"/>
    <w:rsid w:val="00DB3F7A"/>
    <w:rsid w:val="00DB6C93"/>
    <w:rsid w:val="00DC0992"/>
    <w:rsid w:val="00DC4491"/>
    <w:rsid w:val="00DC562A"/>
    <w:rsid w:val="00DD0AF3"/>
    <w:rsid w:val="00DD234B"/>
    <w:rsid w:val="00DD6428"/>
    <w:rsid w:val="00DD68B1"/>
    <w:rsid w:val="00DD7978"/>
    <w:rsid w:val="00DE2C34"/>
    <w:rsid w:val="00DE4FC5"/>
    <w:rsid w:val="00DE5490"/>
    <w:rsid w:val="00DE61BE"/>
    <w:rsid w:val="00DE63EA"/>
    <w:rsid w:val="00DF0060"/>
    <w:rsid w:val="00DF3B68"/>
    <w:rsid w:val="00DF6C9B"/>
    <w:rsid w:val="00DF6F05"/>
    <w:rsid w:val="00DF7BA4"/>
    <w:rsid w:val="00E000B6"/>
    <w:rsid w:val="00E013B7"/>
    <w:rsid w:val="00E016CB"/>
    <w:rsid w:val="00E02635"/>
    <w:rsid w:val="00E028B2"/>
    <w:rsid w:val="00E04183"/>
    <w:rsid w:val="00E042D4"/>
    <w:rsid w:val="00E1010F"/>
    <w:rsid w:val="00E11321"/>
    <w:rsid w:val="00E12E02"/>
    <w:rsid w:val="00E13EF2"/>
    <w:rsid w:val="00E1409A"/>
    <w:rsid w:val="00E144CE"/>
    <w:rsid w:val="00E1477A"/>
    <w:rsid w:val="00E14F61"/>
    <w:rsid w:val="00E1582B"/>
    <w:rsid w:val="00E17B10"/>
    <w:rsid w:val="00E17F86"/>
    <w:rsid w:val="00E20E9F"/>
    <w:rsid w:val="00E2144F"/>
    <w:rsid w:val="00E2163D"/>
    <w:rsid w:val="00E23127"/>
    <w:rsid w:val="00E23405"/>
    <w:rsid w:val="00E24347"/>
    <w:rsid w:val="00E243E0"/>
    <w:rsid w:val="00E30221"/>
    <w:rsid w:val="00E3343F"/>
    <w:rsid w:val="00E42B2B"/>
    <w:rsid w:val="00E4336D"/>
    <w:rsid w:val="00E433B9"/>
    <w:rsid w:val="00E444DA"/>
    <w:rsid w:val="00E4619C"/>
    <w:rsid w:val="00E4663C"/>
    <w:rsid w:val="00E50EDB"/>
    <w:rsid w:val="00E5192C"/>
    <w:rsid w:val="00E52AFC"/>
    <w:rsid w:val="00E53182"/>
    <w:rsid w:val="00E53807"/>
    <w:rsid w:val="00E5647F"/>
    <w:rsid w:val="00E5665A"/>
    <w:rsid w:val="00E569E1"/>
    <w:rsid w:val="00E56F38"/>
    <w:rsid w:val="00E57363"/>
    <w:rsid w:val="00E64252"/>
    <w:rsid w:val="00E64F09"/>
    <w:rsid w:val="00E66A05"/>
    <w:rsid w:val="00E66BCD"/>
    <w:rsid w:val="00E72C37"/>
    <w:rsid w:val="00E73E73"/>
    <w:rsid w:val="00E74ABD"/>
    <w:rsid w:val="00E771EC"/>
    <w:rsid w:val="00E807FA"/>
    <w:rsid w:val="00E80F89"/>
    <w:rsid w:val="00E8131C"/>
    <w:rsid w:val="00E85A70"/>
    <w:rsid w:val="00E87562"/>
    <w:rsid w:val="00E87D0E"/>
    <w:rsid w:val="00E9144C"/>
    <w:rsid w:val="00E92615"/>
    <w:rsid w:val="00EA00D6"/>
    <w:rsid w:val="00EA0DF0"/>
    <w:rsid w:val="00EA545B"/>
    <w:rsid w:val="00EA695E"/>
    <w:rsid w:val="00EB2CBD"/>
    <w:rsid w:val="00EB3901"/>
    <w:rsid w:val="00EC5D6E"/>
    <w:rsid w:val="00ED2804"/>
    <w:rsid w:val="00ED2BB3"/>
    <w:rsid w:val="00ED339F"/>
    <w:rsid w:val="00EE206F"/>
    <w:rsid w:val="00EF10BE"/>
    <w:rsid w:val="00EF129B"/>
    <w:rsid w:val="00EF5768"/>
    <w:rsid w:val="00F036FD"/>
    <w:rsid w:val="00F05ACF"/>
    <w:rsid w:val="00F06261"/>
    <w:rsid w:val="00F074D2"/>
    <w:rsid w:val="00F10138"/>
    <w:rsid w:val="00F104D8"/>
    <w:rsid w:val="00F106E4"/>
    <w:rsid w:val="00F108AE"/>
    <w:rsid w:val="00F10B76"/>
    <w:rsid w:val="00F112D0"/>
    <w:rsid w:val="00F11CE5"/>
    <w:rsid w:val="00F11DDC"/>
    <w:rsid w:val="00F15C35"/>
    <w:rsid w:val="00F174DA"/>
    <w:rsid w:val="00F20CE3"/>
    <w:rsid w:val="00F20E43"/>
    <w:rsid w:val="00F219BA"/>
    <w:rsid w:val="00F25271"/>
    <w:rsid w:val="00F26903"/>
    <w:rsid w:val="00F277DE"/>
    <w:rsid w:val="00F34199"/>
    <w:rsid w:val="00F34D6C"/>
    <w:rsid w:val="00F40C14"/>
    <w:rsid w:val="00F416F4"/>
    <w:rsid w:val="00F42035"/>
    <w:rsid w:val="00F42595"/>
    <w:rsid w:val="00F42A58"/>
    <w:rsid w:val="00F441C9"/>
    <w:rsid w:val="00F4421C"/>
    <w:rsid w:val="00F447FE"/>
    <w:rsid w:val="00F45A11"/>
    <w:rsid w:val="00F50DD1"/>
    <w:rsid w:val="00F538E4"/>
    <w:rsid w:val="00F542E8"/>
    <w:rsid w:val="00F55544"/>
    <w:rsid w:val="00F55A36"/>
    <w:rsid w:val="00F57A86"/>
    <w:rsid w:val="00F61CF6"/>
    <w:rsid w:val="00F728E8"/>
    <w:rsid w:val="00F74F2D"/>
    <w:rsid w:val="00F77943"/>
    <w:rsid w:val="00F81DDB"/>
    <w:rsid w:val="00F846EF"/>
    <w:rsid w:val="00F878E0"/>
    <w:rsid w:val="00F87FC7"/>
    <w:rsid w:val="00F90B4E"/>
    <w:rsid w:val="00F94A88"/>
    <w:rsid w:val="00F94DB2"/>
    <w:rsid w:val="00F97215"/>
    <w:rsid w:val="00F9753A"/>
    <w:rsid w:val="00FA2F71"/>
    <w:rsid w:val="00FA5155"/>
    <w:rsid w:val="00FA5F57"/>
    <w:rsid w:val="00FA60F2"/>
    <w:rsid w:val="00FB03B6"/>
    <w:rsid w:val="00FB0CBE"/>
    <w:rsid w:val="00FC2941"/>
    <w:rsid w:val="00FC45A5"/>
    <w:rsid w:val="00FC60B0"/>
    <w:rsid w:val="00FD2121"/>
    <w:rsid w:val="00FD27E5"/>
    <w:rsid w:val="00FD38B9"/>
    <w:rsid w:val="00FD3F51"/>
    <w:rsid w:val="00FD4867"/>
    <w:rsid w:val="00FD58A9"/>
    <w:rsid w:val="00FD6F46"/>
    <w:rsid w:val="00FD7B94"/>
    <w:rsid w:val="00FE1FE4"/>
    <w:rsid w:val="00FE68DD"/>
    <w:rsid w:val="00FE75F4"/>
    <w:rsid w:val="00FE7A9B"/>
    <w:rsid w:val="00FF223A"/>
    <w:rsid w:val="00FF4C3F"/>
    <w:rsid w:val="00FF7A8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D2E97"/>
  <w15:docId w15:val="{EDF97DC3-0145-4C15-A959-18EA1E4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A2"/>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D434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41A97"/>
  </w:style>
  <w:style w:type="character" w:customStyle="1" w:styleId="Balk2Char">
    <w:name w:val="Başlık 2 Char"/>
    <w:basedOn w:val="VarsaylanParagrafYazTipi"/>
    <w:link w:val="Balk2"/>
    <w:uiPriority w:val="9"/>
    <w:semiHidden/>
    <w:rsid w:val="00AD4342"/>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F11DDC"/>
  </w:style>
  <w:style w:type="paragraph" w:styleId="Altbilgi">
    <w:name w:val="footer"/>
    <w:basedOn w:val="Normal"/>
    <w:link w:val="Al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F11DDC"/>
  </w:style>
  <w:style w:type="character" w:styleId="Kpr">
    <w:name w:val="Hyperlink"/>
    <w:basedOn w:val="VarsaylanParagrafYazTipi"/>
    <w:uiPriority w:val="99"/>
    <w:unhideWhenUsed/>
    <w:rsid w:val="00495F24"/>
    <w:rPr>
      <w:color w:val="0563C1" w:themeColor="hyperlink"/>
      <w:u w:val="single"/>
    </w:rPr>
  </w:style>
  <w:style w:type="paragraph" w:styleId="ListeParagraf">
    <w:name w:val="List Paragraph"/>
    <w:basedOn w:val="Normal"/>
    <w:uiPriority w:val="34"/>
    <w:qFormat/>
    <w:rsid w:val="00495F24"/>
    <w:pPr>
      <w:spacing w:after="160" w:line="252" w:lineRule="auto"/>
      <w:ind w:left="720"/>
      <w:contextualSpacing/>
    </w:pPr>
    <w:rPr>
      <w:rFonts w:ascii="Calibri" w:hAnsi="Calibri"/>
      <w:sz w:val="22"/>
      <w:szCs w:val="22"/>
      <w:lang w:eastAsia="en-US"/>
    </w:rPr>
  </w:style>
  <w:style w:type="paragraph" w:styleId="NormalWeb">
    <w:name w:val="Normal (Web)"/>
    <w:basedOn w:val="Normal"/>
    <w:uiPriority w:val="99"/>
    <w:unhideWhenUsed/>
    <w:rsid w:val="005D0B85"/>
    <w:pPr>
      <w:spacing w:before="100" w:beforeAutospacing="1" w:after="100" w:afterAutospacing="1"/>
    </w:pPr>
  </w:style>
  <w:style w:type="character" w:styleId="Gl">
    <w:name w:val="Strong"/>
    <w:basedOn w:val="VarsaylanParagrafYazTipi"/>
    <w:uiPriority w:val="22"/>
    <w:qFormat/>
    <w:rsid w:val="005D0B85"/>
    <w:rPr>
      <w:b/>
      <w:bCs/>
    </w:rPr>
  </w:style>
  <w:style w:type="character" w:styleId="Vurgu">
    <w:name w:val="Emphasis"/>
    <w:basedOn w:val="VarsaylanParagrafYazTipi"/>
    <w:uiPriority w:val="20"/>
    <w:qFormat/>
    <w:rsid w:val="005D0B85"/>
    <w:rPr>
      <w:i/>
      <w:iCs/>
    </w:rPr>
  </w:style>
  <w:style w:type="character" w:styleId="AklamaBavurusu">
    <w:name w:val="annotation reference"/>
    <w:basedOn w:val="VarsaylanParagrafYazTipi"/>
    <w:uiPriority w:val="99"/>
    <w:semiHidden/>
    <w:unhideWhenUsed/>
    <w:rsid w:val="00B80886"/>
    <w:rPr>
      <w:sz w:val="16"/>
      <w:szCs w:val="16"/>
    </w:rPr>
  </w:style>
  <w:style w:type="paragraph" w:styleId="AklamaMetni">
    <w:name w:val="annotation text"/>
    <w:basedOn w:val="Normal"/>
    <w:link w:val="AklamaMetniChar"/>
    <w:uiPriority w:val="99"/>
    <w:semiHidden/>
    <w:unhideWhenUsed/>
    <w:rsid w:val="00B80886"/>
    <w:pPr>
      <w:spacing w:after="16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B80886"/>
    <w:rPr>
      <w:sz w:val="20"/>
      <w:szCs w:val="20"/>
    </w:rPr>
  </w:style>
  <w:style w:type="paragraph" w:styleId="AklamaKonusu">
    <w:name w:val="annotation subject"/>
    <w:basedOn w:val="AklamaMetni"/>
    <w:next w:val="AklamaMetni"/>
    <w:link w:val="AklamaKonusuChar"/>
    <w:uiPriority w:val="99"/>
    <w:semiHidden/>
    <w:unhideWhenUsed/>
    <w:rsid w:val="00B80886"/>
    <w:rPr>
      <w:b/>
      <w:bCs/>
    </w:rPr>
  </w:style>
  <w:style w:type="character" w:customStyle="1" w:styleId="AklamaKonusuChar">
    <w:name w:val="Açıklama Konusu Char"/>
    <w:basedOn w:val="AklamaMetniChar"/>
    <w:link w:val="AklamaKonusu"/>
    <w:uiPriority w:val="99"/>
    <w:semiHidden/>
    <w:rsid w:val="00B80886"/>
    <w:rPr>
      <w:b/>
      <w:bCs/>
      <w:sz w:val="20"/>
      <w:szCs w:val="20"/>
    </w:rPr>
  </w:style>
  <w:style w:type="paragraph" w:styleId="BalonMetni">
    <w:name w:val="Balloon Text"/>
    <w:basedOn w:val="Normal"/>
    <w:link w:val="BalonMetniChar"/>
    <w:uiPriority w:val="99"/>
    <w:semiHidden/>
    <w:unhideWhenUsed/>
    <w:rsid w:val="00B80886"/>
    <w:rPr>
      <w:rFonts w:ascii="Segoe UI" w:hAnsi="Segoe UI" w:cs="Segoe UI"/>
      <w:sz w:val="18"/>
      <w:szCs w:val="18"/>
      <w:lang w:eastAsia="en-US"/>
    </w:rPr>
  </w:style>
  <w:style w:type="character" w:customStyle="1" w:styleId="BalonMetniChar">
    <w:name w:val="Balon Metni Char"/>
    <w:basedOn w:val="VarsaylanParagrafYazTipi"/>
    <w:link w:val="BalonMetni"/>
    <w:uiPriority w:val="99"/>
    <w:semiHidden/>
    <w:rsid w:val="00B80886"/>
    <w:rPr>
      <w:rFonts w:ascii="Segoe UI" w:hAnsi="Segoe UI" w:cs="Segoe UI"/>
      <w:sz w:val="18"/>
      <w:szCs w:val="18"/>
    </w:rPr>
  </w:style>
  <w:style w:type="paragraph" w:styleId="DipnotMetni">
    <w:name w:val="footnote text"/>
    <w:basedOn w:val="Normal"/>
    <w:link w:val="DipnotMetniChar"/>
    <w:uiPriority w:val="99"/>
    <w:unhideWhenUsed/>
    <w:rsid w:val="00737452"/>
  </w:style>
  <w:style w:type="character" w:customStyle="1" w:styleId="DipnotMetniChar">
    <w:name w:val="Dipnot Metni Char"/>
    <w:basedOn w:val="VarsaylanParagrafYazTipi"/>
    <w:link w:val="DipnotMetni"/>
    <w:uiPriority w:val="99"/>
    <w:rsid w:val="00737452"/>
    <w:rPr>
      <w:rFonts w:ascii="Times New Roman" w:hAnsi="Times New Roman" w:cs="Times New Roman"/>
      <w:sz w:val="24"/>
      <w:szCs w:val="24"/>
      <w:lang w:eastAsia="tr-TR"/>
    </w:rPr>
  </w:style>
  <w:style w:type="character" w:styleId="DipnotBavurusu">
    <w:name w:val="footnote reference"/>
    <w:basedOn w:val="VarsaylanParagrafYazTipi"/>
    <w:uiPriority w:val="99"/>
    <w:unhideWhenUsed/>
    <w:rsid w:val="00737452"/>
    <w:rPr>
      <w:vertAlign w:val="superscript"/>
    </w:rPr>
  </w:style>
  <w:style w:type="paragraph" w:styleId="BelgeBalantlar">
    <w:name w:val="Document Map"/>
    <w:basedOn w:val="Normal"/>
    <w:link w:val="BelgeBalantlarChar"/>
    <w:uiPriority w:val="99"/>
    <w:semiHidden/>
    <w:unhideWhenUsed/>
    <w:rsid w:val="00130BD2"/>
  </w:style>
  <w:style w:type="character" w:customStyle="1" w:styleId="BelgeBalantlarChar">
    <w:name w:val="Belge Bağlantıları Char"/>
    <w:basedOn w:val="VarsaylanParagrafYazTipi"/>
    <w:link w:val="BelgeBalantlar"/>
    <w:uiPriority w:val="99"/>
    <w:semiHidden/>
    <w:rsid w:val="00130BD2"/>
    <w:rPr>
      <w:rFonts w:ascii="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4B46B3"/>
    <w:rPr>
      <w:rFonts w:ascii="Consolas" w:hAnsi="Consolas"/>
      <w:sz w:val="21"/>
      <w:szCs w:val="21"/>
    </w:rPr>
  </w:style>
  <w:style w:type="paragraph" w:styleId="DzMetin">
    <w:name w:val="Plain Text"/>
    <w:basedOn w:val="Normal"/>
    <w:link w:val="DzMetinChar"/>
    <w:uiPriority w:val="99"/>
    <w:semiHidden/>
    <w:unhideWhenUsed/>
    <w:rsid w:val="004B46B3"/>
    <w:pPr>
      <w:spacing w:before="100" w:beforeAutospacing="1" w:after="100" w:afterAutospacing="1"/>
    </w:pPr>
    <w:rPr>
      <w:rFonts w:ascii="Consolas" w:hAnsi="Consolas" w:cstheme="minorBidi"/>
      <w:sz w:val="21"/>
      <w:szCs w:val="21"/>
      <w:lang w:eastAsia="en-US"/>
    </w:rPr>
  </w:style>
  <w:style w:type="character" w:customStyle="1" w:styleId="DzMetinChar1">
    <w:name w:val="Düz Metin Char1"/>
    <w:basedOn w:val="VarsaylanParagrafYazTipi"/>
    <w:uiPriority w:val="99"/>
    <w:semiHidden/>
    <w:rsid w:val="004B46B3"/>
    <w:rPr>
      <w:rFonts w:ascii="Courier" w:hAnsi="Courier"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204">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7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3463">
      <w:bodyDiv w:val="1"/>
      <w:marLeft w:val="0"/>
      <w:marRight w:val="0"/>
      <w:marTop w:val="0"/>
      <w:marBottom w:val="0"/>
      <w:divBdr>
        <w:top w:val="none" w:sz="0" w:space="0" w:color="auto"/>
        <w:left w:val="none" w:sz="0" w:space="0" w:color="auto"/>
        <w:bottom w:val="none" w:sz="0" w:space="0" w:color="auto"/>
        <w:right w:val="none" w:sz="0" w:space="0" w:color="auto"/>
      </w:divBdr>
    </w:div>
    <w:div w:id="745764231">
      <w:bodyDiv w:val="1"/>
      <w:marLeft w:val="0"/>
      <w:marRight w:val="0"/>
      <w:marTop w:val="0"/>
      <w:marBottom w:val="0"/>
      <w:divBdr>
        <w:top w:val="none" w:sz="0" w:space="0" w:color="auto"/>
        <w:left w:val="none" w:sz="0" w:space="0" w:color="auto"/>
        <w:bottom w:val="none" w:sz="0" w:space="0" w:color="auto"/>
        <w:right w:val="none" w:sz="0" w:space="0" w:color="auto"/>
      </w:divBdr>
    </w:div>
    <w:div w:id="818810245">
      <w:bodyDiv w:val="1"/>
      <w:marLeft w:val="0"/>
      <w:marRight w:val="0"/>
      <w:marTop w:val="0"/>
      <w:marBottom w:val="0"/>
      <w:divBdr>
        <w:top w:val="none" w:sz="0" w:space="0" w:color="auto"/>
        <w:left w:val="none" w:sz="0" w:space="0" w:color="auto"/>
        <w:bottom w:val="none" w:sz="0" w:space="0" w:color="auto"/>
        <w:right w:val="none" w:sz="0" w:space="0" w:color="auto"/>
      </w:divBdr>
    </w:div>
    <w:div w:id="883828556">
      <w:bodyDiv w:val="1"/>
      <w:marLeft w:val="0"/>
      <w:marRight w:val="0"/>
      <w:marTop w:val="0"/>
      <w:marBottom w:val="0"/>
      <w:divBdr>
        <w:top w:val="none" w:sz="0" w:space="0" w:color="auto"/>
        <w:left w:val="none" w:sz="0" w:space="0" w:color="auto"/>
        <w:bottom w:val="none" w:sz="0" w:space="0" w:color="auto"/>
        <w:right w:val="none" w:sz="0" w:space="0" w:color="auto"/>
      </w:divBdr>
    </w:div>
    <w:div w:id="1192769500">
      <w:bodyDiv w:val="1"/>
      <w:marLeft w:val="0"/>
      <w:marRight w:val="0"/>
      <w:marTop w:val="0"/>
      <w:marBottom w:val="0"/>
      <w:divBdr>
        <w:top w:val="none" w:sz="0" w:space="0" w:color="auto"/>
        <w:left w:val="none" w:sz="0" w:space="0" w:color="auto"/>
        <w:bottom w:val="none" w:sz="0" w:space="0" w:color="auto"/>
        <w:right w:val="none" w:sz="0" w:space="0" w:color="auto"/>
      </w:divBdr>
    </w:div>
    <w:div w:id="1194464300">
      <w:bodyDiv w:val="1"/>
      <w:marLeft w:val="0"/>
      <w:marRight w:val="0"/>
      <w:marTop w:val="0"/>
      <w:marBottom w:val="0"/>
      <w:divBdr>
        <w:top w:val="none" w:sz="0" w:space="0" w:color="auto"/>
        <w:left w:val="none" w:sz="0" w:space="0" w:color="auto"/>
        <w:bottom w:val="none" w:sz="0" w:space="0" w:color="auto"/>
        <w:right w:val="none" w:sz="0" w:space="0" w:color="auto"/>
      </w:divBdr>
    </w:div>
    <w:div w:id="1206065585">
      <w:bodyDiv w:val="1"/>
      <w:marLeft w:val="0"/>
      <w:marRight w:val="0"/>
      <w:marTop w:val="0"/>
      <w:marBottom w:val="0"/>
      <w:divBdr>
        <w:top w:val="none" w:sz="0" w:space="0" w:color="auto"/>
        <w:left w:val="none" w:sz="0" w:space="0" w:color="auto"/>
        <w:bottom w:val="none" w:sz="0" w:space="0" w:color="auto"/>
        <w:right w:val="none" w:sz="0" w:space="0" w:color="auto"/>
      </w:divBdr>
    </w:div>
    <w:div w:id="1206677114">
      <w:bodyDiv w:val="1"/>
      <w:marLeft w:val="0"/>
      <w:marRight w:val="0"/>
      <w:marTop w:val="0"/>
      <w:marBottom w:val="0"/>
      <w:divBdr>
        <w:top w:val="none" w:sz="0" w:space="0" w:color="auto"/>
        <w:left w:val="none" w:sz="0" w:space="0" w:color="auto"/>
        <w:bottom w:val="none" w:sz="0" w:space="0" w:color="auto"/>
        <w:right w:val="none" w:sz="0" w:space="0" w:color="auto"/>
      </w:divBdr>
    </w:div>
    <w:div w:id="1344670177">
      <w:bodyDiv w:val="1"/>
      <w:marLeft w:val="0"/>
      <w:marRight w:val="0"/>
      <w:marTop w:val="0"/>
      <w:marBottom w:val="0"/>
      <w:divBdr>
        <w:top w:val="none" w:sz="0" w:space="0" w:color="auto"/>
        <w:left w:val="none" w:sz="0" w:space="0" w:color="auto"/>
        <w:bottom w:val="none" w:sz="0" w:space="0" w:color="auto"/>
        <w:right w:val="none" w:sz="0" w:space="0" w:color="auto"/>
      </w:divBdr>
    </w:div>
    <w:div w:id="1521434071">
      <w:bodyDiv w:val="1"/>
      <w:marLeft w:val="0"/>
      <w:marRight w:val="0"/>
      <w:marTop w:val="0"/>
      <w:marBottom w:val="0"/>
      <w:divBdr>
        <w:top w:val="none" w:sz="0" w:space="0" w:color="auto"/>
        <w:left w:val="none" w:sz="0" w:space="0" w:color="auto"/>
        <w:bottom w:val="none" w:sz="0" w:space="0" w:color="auto"/>
        <w:right w:val="none" w:sz="0" w:space="0" w:color="auto"/>
      </w:divBdr>
    </w:div>
    <w:div w:id="1702708942">
      <w:bodyDiv w:val="1"/>
      <w:marLeft w:val="0"/>
      <w:marRight w:val="0"/>
      <w:marTop w:val="0"/>
      <w:marBottom w:val="0"/>
      <w:divBdr>
        <w:top w:val="none" w:sz="0" w:space="0" w:color="auto"/>
        <w:left w:val="none" w:sz="0" w:space="0" w:color="auto"/>
        <w:bottom w:val="none" w:sz="0" w:space="0" w:color="auto"/>
        <w:right w:val="none" w:sz="0" w:space="0" w:color="auto"/>
      </w:divBdr>
    </w:div>
    <w:div w:id="1914118266">
      <w:bodyDiv w:val="1"/>
      <w:marLeft w:val="0"/>
      <w:marRight w:val="0"/>
      <w:marTop w:val="0"/>
      <w:marBottom w:val="0"/>
      <w:divBdr>
        <w:top w:val="none" w:sz="0" w:space="0" w:color="auto"/>
        <w:left w:val="none" w:sz="0" w:space="0" w:color="auto"/>
        <w:bottom w:val="none" w:sz="0" w:space="0" w:color="auto"/>
        <w:right w:val="none" w:sz="0" w:space="0" w:color="auto"/>
      </w:divBdr>
    </w:div>
    <w:div w:id="1927611557">
      <w:bodyDiv w:val="1"/>
      <w:marLeft w:val="0"/>
      <w:marRight w:val="0"/>
      <w:marTop w:val="0"/>
      <w:marBottom w:val="0"/>
      <w:divBdr>
        <w:top w:val="none" w:sz="0" w:space="0" w:color="auto"/>
        <w:left w:val="none" w:sz="0" w:space="0" w:color="auto"/>
        <w:bottom w:val="none" w:sz="0" w:space="0" w:color="auto"/>
        <w:right w:val="none" w:sz="0" w:space="0" w:color="auto"/>
      </w:divBdr>
    </w:div>
    <w:div w:id="1943763902">
      <w:bodyDiv w:val="1"/>
      <w:marLeft w:val="0"/>
      <w:marRight w:val="0"/>
      <w:marTop w:val="0"/>
      <w:marBottom w:val="0"/>
      <w:divBdr>
        <w:top w:val="none" w:sz="0" w:space="0" w:color="auto"/>
        <w:left w:val="none" w:sz="0" w:space="0" w:color="auto"/>
        <w:bottom w:val="none" w:sz="0" w:space="0" w:color="auto"/>
        <w:right w:val="none" w:sz="0" w:space="0" w:color="auto"/>
      </w:divBdr>
    </w:div>
    <w:div w:id="2033921255">
      <w:bodyDiv w:val="1"/>
      <w:marLeft w:val="0"/>
      <w:marRight w:val="0"/>
      <w:marTop w:val="0"/>
      <w:marBottom w:val="0"/>
      <w:divBdr>
        <w:top w:val="none" w:sz="0" w:space="0" w:color="auto"/>
        <w:left w:val="none" w:sz="0" w:space="0" w:color="auto"/>
        <w:bottom w:val="none" w:sz="0" w:space="0" w:color="auto"/>
        <w:right w:val="none" w:sz="0" w:space="0" w:color="auto"/>
      </w:divBdr>
    </w:div>
    <w:div w:id="2035420801">
      <w:bodyDiv w:val="1"/>
      <w:marLeft w:val="0"/>
      <w:marRight w:val="0"/>
      <w:marTop w:val="0"/>
      <w:marBottom w:val="0"/>
      <w:divBdr>
        <w:top w:val="none" w:sz="0" w:space="0" w:color="auto"/>
        <w:left w:val="none" w:sz="0" w:space="0" w:color="auto"/>
        <w:bottom w:val="none" w:sz="0" w:space="0" w:color="auto"/>
        <w:right w:val="none" w:sz="0" w:space="0" w:color="auto"/>
      </w:divBdr>
    </w:div>
    <w:div w:id="2078623184">
      <w:bodyDiv w:val="1"/>
      <w:marLeft w:val="0"/>
      <w:marRight w:val="0"/>
      <w:marTop w:val="0"/>
      <w:marBottom w:val="0"/>
      <w:divBdr>
        <w:top w:val="none" w:sz="0" w:space="0" w:color="auto"/>
        <w:left w:val="none" w:sz="0" w:space="0" w:color="auto"/>
        <w:bottom w:val="none" w:sz="0" w:space="0" w:color="auto"/>
        <w:right w:val="none" w:sz="0" w:space="0" w:color="auto"/>
      </w:divBdr>
    </w:div>
    <w:div w:id="2081752345">
      <w:bodyDiv w:val="1"/>
      <w:marLeft w:val="0"/>
      <w:marRight w:val="0"/>
      <w:marTop w:val="0"/>
      <w:marBottom w:val="0"/>
      <w:divBdr>
        <w:top w:val="none" w:sz="0" w:space="0" w:color="auto"/>
        <w:left w:val="none" w:sz="0" w:space="0" w:color="auto"/>
        <w:bottom w:val="none" w:sz="0" w:space="0" w:color="auto"/>
        <w:right w:val="none" w:sz="0" w:space="0" w:color="auto"/>
      </w:divBdr>
    </w:div>
    <w:div w:id="21224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layilmaz@insula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2E4A3D-7B74-4A79-892E-6BD2C8E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1995</Words>
  <Characters>11377</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Yılmaz Yıldız</dc:creator>
  <cp:lastModifiedBy>Hayati BAKIŞ</cp:lastModifiedBy>
  <cp:revision>11</cp:revision>
  <dcterms:created xsi:type="dcterms:W3CDTF">2017-05-12T20:59:00Z</dcterms:created>
  <dcterms:modified xsi:type="dcterms:W3CDTF">2017-05-14T09:34:00Z</dcterms:modified>
</cp:coreProperties>
</file>